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87361D" w14:textId="2F994FAD" w:rsidR="00284F19" w:rsidRDefault="00B25B91" w:rsidP="00B25B91">
      <w:pPr>
        <w:jc w:val="center"/>
        <w:rPr>
          <w:b/>
          <w:sz w:val="24"/>
        </w:rPr>
      </w:pPr>
      <w:bookmarkStart w:id="0" w:name="_GoBack"/>
      <w:bookmarkEnd w:id="0"/>
      <w:r w:rsidRPr="00B25B91">
        <w:rPr>
          <w:b/>
          <w:sz w:val="24"/>
        </w:rPr>
        <w:t>BALDWIN BOROUGH PUBLIC LIBRARY</w:t>
      </w:r>
    </w:p>
    <w:p w14:paraId="27925F8A" w14:textId="49FD9C29" w:rsidR="00B25B91" w:rsidRDefault="00B25B91" w:rsidP="00B25B91">
      <w:pPr>
        <w:jc w:val="center"/>
        <w:rPr>
          <w:b/>
          <w:sz w:val="32"/>
        </w:rPr>
      </w:pPr>
      <w:r w:rsidRPr="00B25B91">
        <w:rPr>
          <w:b/>
          <w:sz w:val="32"/>
        </w:rPr>
        <w:t>PROGRAM ROOM GENERAL POLICY</w:t>
      </w:r>
    </w:p>
    <w:p w14:paraId="215CAF75" w14:textId="7BC3D7D1" w:rsidR="00B25B91" w:rsidRDefault="00B25B91" w:rsidP="00B25B91">
      <w:pPr>
        <w:jc w:val="center"/>
        <w:rPr>
          <w:b/>
          <w:sz w:val="32"/>
        </w:rPr>
      </w:pPr>
    </w:p>
    <w:p w14:paraId="233B7599" w14:textId="3AED033C" w:rsidR="00B25B91" w:rsidRDefault="00B25B91" w:rsidP="00B25B91">
      <w:pPr>
        <w:rPr>
          <w:sz w:val="24"/>
        </w:rPr>
      </w:pPr>
      <w:r>
        <w:rPr>
          <w:b/>
          <w:sz w:val="24"/>
        </w:rPr>
        <w:t xml:space="preserve">PURPOSE:  </w:t>
      </w:r>
      <w:r>
        <w:rPr>
          <w:sz w:val="24"/>
        </w:rPr>
        <w:t xml:space="preserve">The Library’s program room </w:t>
      </w:r>
      <w:r w:rsidR="003061B7">
        <w:rPr>
          <w:sz w:val="24"/>
        </w:rPr>
        <w:t>is</w:t>
      </w:r>
      <w:r>
        <w:rPr>
          <w:sz w:val="24"/>
        </w:rPr>
        <w:t xml:space="preserve"> a resource for the Baldwin Borough area.  Policies and procedures governing the use of the space are needed to make the space available in a manner that is equitable and does not interfere with the fulfillment of the Library’s mission.</w:t>
      </w:r>
    </w:p>
    <w:p w14:paraId="4D3D24D4" w14:textId="3DBAB900" w:rsidR="00B25B91" w:rsidRDefault="00B25B91" w:rsidP="00B25B91">
      <w:pPr>
        <w:rPr>
          <w:sz w:val="24"/>
        </w:rPr>
      </w:pPr>
    </w:p>
    <w:p w14:paraId="25DBF607" w14:textId="6BE9ECBE" w:rsidR="00B25B91" w:rsidRDefault="00B25B91" w:rsidP="00B25B91">
      <w:pPr>
        <w:pStyle w:val="ListParagraph"/>
        <w:numPr>
          <w:ilvl w:val="0"/>
          <w:numId w:val="6"/>
        </w:numPr>
        <w:rPr>
          <w:b/>
          <w:sz w:val="24"/>
        </w:rPr>
      </w:pPr>
      <w:r>
        <w:rPr>
          <w:b/>
          <w:sz w:val="24"/>
        </w:rPr>
        <w:t>ELIGIBILITY TO USE PROGRAM ROOM</w:t>
      </w:r>
    </w:p>
    <w:p w14:paraId="082C38AD" w14:textId="77777777" w:rsidR="00B25B91" w:rsidRDefault="00B25B91" w:rsidP="00B25B91">
      <w:pPr>
        <w:pStyle w:val="ListParagraph"/>
        <w:ind w:left="1080"/>
        <w:rPr>
          <w:b/>
          <w:sz w:val="24"/>
        </w:rPr>
      </w:pPr>
    </w:p>
    <w:p w14:paraId="5D3240B9" w14:textId="573096ED" w:rsidR="00B25B91" w:rsidRPr="00B25B91" w:rsidRDefault="00B25B91" w:rsidP="00B25B91">
      <w:pPr>
        <w:pStyle w:val="ListParagraph"/>
        <w:numPr>
          <w:ilvl w:val="1"/>
          <w:numId w:val="6"/>
        </w:numPr>
        <w:rPr>
          <w:b/>
          <w:sz w:val="24"/>
        </w:rPr>
      </w:pPr>
      <w:r>
        <w:rPr>
          <w:sz w:val="24"/>
        </w:rPr>
        <w:t xml:space="preserve">All </w:t>
      </w:r>
      <w:r w:rsidR="003061B7">
        <w:rPr>
          <w:sz w:val="24"/>
        </w:rPr>
        <w:t>meetings/events</w:t>
      </w:r>
      <w:r>
        <w:rPr>
          <w:sz w:val="24"/>
        </w:rPr>
        <w:t xml:space="preserve"> that take place in the program room must comply with all provisions of the Baldwin Borough Public Library’s (BBPL) Program Policy.</w:t>
      </w:r>
    </w:p>
    <w:p w14:paraId="7FB2D412" w14:textId="00E175EB" w:rsidR="00A14A7B" w:rsidRDefault="00A14A7B" w:rsidP="00A14A7B">
      <w:pPr>
        <w:pStyle w:val="ListParagraph"/>
        <w:numPr>
          <w:ilvl w:val="1"/>
          <w:numId w:val="6"/>
        </w:numPr>
        <w:rPr>
          <w:sz w:val="24"/>
        </w:rPr>
      </w:pPr>
      <w:r>
        <w:rPr>
          <w:sz w:val="24"/>
        </w:rPr>
        <w:t>Events of a political or religious nature are prohibited</w:t>
      </w:r>
      <w:r w:rsidR="003061B7">
        <w:rPr>
          <w:sz w:val="24"/>
        </w:rPr>
        <w:t>.</w:t>
      </w:r>
    </w:p>
    <w:p w14:paraId="177E7AD5" w14:textId="77777777" w:rsidR="00A14A7B" w:rsidRDefault="00A14A7B" w:rsidP="00A14A7B">
      <w:pPr>
        <w:pStyle w:val="ListParagraph"/>
        <w:ind w:left="1440"/>
        <w:rPr>
          <w:sz w:val="24"/>
        </w:rPr>
      </w:pPr>
    </w:p>
    <w:p w14:paraId="2928B475" w14:textId="4FD00023" w:rsidR="00A14A7B" w:rsidRPr="00A14A7B" w:rsidRDefault="00A14A7B" w:rsidP="00A14A7B">
      <w:pPr>
        <w:pStyle w:val="ListParagraph"/>
        <w:numPr>
          <w:ilvl w:val="0"/>
          <w:numId w:val="6"/>
        </w:numPr>
        <w:rPr>
          <w:sz w:val="24"/>
        </w:rPr>
      </w:pPr>
      <w:r>
        <w:rPr>
          <w:b/>
          <w:sz w:val="24"/>
        </w:rPr>
        <w:t>MEETING ROOM RESERVATION GUIDELINES</w:t>
      </w:r>
    </w:p>
    <w:p w14:paraId="79A2200B" w14:textId="5A06402E" w:rsidR="00A14A7B" w:rsidRDefault="00A14A7B" w:rsidP="00A14A7B">
      <w:pPr>
        <w:pStyle w:val="ListParagraph"/>
        <w:numPr>
          <w:ilvl w:val="1"/>
          <w:numId w:val="6"/>
        </w:numPr>
        <w:rPr>
          <w:sz w:val="24"/>
        </w:rPr>
      </w:pPr>
      <w:r>
        <w:rPr>
          <w:sz w:val="24"/>
        </w:rPr>
        <w:t>Library events are given preference in scheduling over all other meetings and events.</w:t>
      </w:r>
    </w:p>
    <w:p w14:paraId="3CD90B5D" w14:textId="3A876073" w:rsidR="00A14A7B" w:rsidRDefault="00A14A7B" w:rsidP="00A14A7B">
      <w:pPr>
        <w:pStyle w:val="ListParagraph"/>
        <w:numPr>
          <w:ilvl w:val="1"/>
          <w:numId w:val="6"/>
        </w:numPr>
        <w:rPr>
          <w:sz w:val="24"/>
        </w:rPr>
      </w:pPr>
      <w:r>
        <w:rPr>
          <w:sz w:val="24"/>
        </w:rPr>
        <w:t>In the case of meetings and events that are not sponsored by the library:</w:t>
      </w:r>
    </w:p>
    <w:p w14:paraId="768BF490" w14:textId="4D4167F0" w:rsidR="00A14A7B" w:rsidRDefault="00A14A7B" w:rsidP="00A14A7B">
      <w:pPr>
        <w:pStyle w:val="ListParagraph"/>
        <w:numPr>
          <w:ilvl w:val="2"/>
          <w:numId w:val="6"/>
        </w:numPr>
        <w:rPr>
          <w:sz w:val="24"/>
        </w:rPr>
      </w:pPr>
      <w:r>
        <w:rPr>
          <w:sz w:val="24"/>
        </w:rPr>
        <w:t xml:space="preserve">Scheduling preference will be given to the organization, person, or entity </w:t>
      </w:r>
      <w:r w:rsidR="00D64E55">
        <w:rPr>
          <w:sz w:val="24"/>
        </w:rPr>
        <w:t>that makes the request first.</w:t>
      </w:r>
    </w:p>
    <w:p w14:paraId="613D3967" w14:textId="09497084" w:rsidR="00D64E55" w:rsidRDefault="00D64E55" w:rsidP="00A14A7B">
      <w:pPr>
        <w:pStyle w:val="ListParagraph"/>
        <w:numPr>
          <w:ilvl w:val="2"/>
          <w:numId w:val="6"/>
        </w:numPr>
        <w:rPr>
          <w:sz w:val="24"/>
        </w:rPr>
      </w:pPr>
      <w:r>
        <w:rPr>
          <w:sz w:val="24"/>
        </w:rPr>
        <w:t>In the event of a conflict, preference will be given as follows:</w:t>
      </w:r>
    </w:p>
    <w:p w14:paraId="616E382A" w14:textId="111400D1" w:rsidR="00D64E55" w:rsidRDefault="00D64E55" w:rsidP="00D64E55">
      <w:pPr>
        <w:pStyle w:val="ListParagraph"/>
        <w:numPr>
          <w:ilvl w:val="3"/>
          <w:numId w:val="6"/>
        </w:numPr>
        <w:rPr>
          <w:sz w:val="24"/>
        </w:rPr>
      </w:pPr>
      <w:r>
        <w:rPr>
          <w:sz w:val="24"/>
        </w:rPr>
        <w:t>First priority will be given to meetings and events that are open to the public and at which no fees are charged</w:t>
      </w:r>
    </w:p>
    <w:p w14:paraId="5FE8F4DF" w14:textId="1432E4F9" w:rsidR="00D64E55" w:rsidRDefault="00D64E55" w:rsidP="00D64E55">
      <w:pPr>
        <w:pStyle w:val="ListParagraph"/>
        <w:numPr>
          <w:ilvl w:val="3"/>
          <w:numId w:val="6"/>
        </w:numPr>
        <w:rPr>
          <w:sz w:val="24"/>
        </w:rPr>
      </w:pPr>
      <w:r>
        <w:rPr>
          <w:sz w:val="24"/>
        </w:rPr>
        <w:t>Second priority will be given to meetings and events that are closed to the public or when an admission fee is charged.</w:t>
      </w:r>
    </w:p>
    <w:p w14:paraId="7F86D349" w14:textId="1562E54F" w:rsidR="00D64E55" w:rsidRDefault="00D64E55" w:rsidP="00D64E55">
      <w:pPr>
        <w:pStyle w:val="ListParagraph"/>
        <w:ind w:left="2880"/>
        <w:rPr>
          <w:sz w:val="24"/>
        </w:rPr>
      </w:pPr>
    </w:p>
    <w:p w14:paraId="48E8B757" w14:textId="0E03BEC6" w:rsidR="00D64E55" w:rsidRPr="00D64E55" w:rsidRDefault="00D64E55" w:rsidP="00D64E55">
      <w:pPr>
        <w:pStyle w:val="ListParagraph"/>
        <w:numPr>
          <w:ilvl w:val="0"/>
          <w:numId w:val="6"/>
        </w:numPr>
        <w:rPr>
          <w:sz w:val="24"/>
        </w:rPr>
      </w:pPr>
      <w:r>
        <w:rPr>
          <w:b/>
          <w:sz w:val="24"/>
        </w:rPr>
        <w:t>SCHEDULING</w:t>
      </w:r>
    </w:p>
    <w:p w14:paraId="40BA78D0" w14:textId="7A380029" w:rsidR="00D64E55" w:rsidRDefault="00D64E55" w:rsidP="00D64E55">
      <w:pPr>
        <w:pStyle w:val="ListParagraph"/>
        <w:numPr>
          <w:ilvl w:val="1"/>
          <w:numId w:val="6"/>
        </w:numPr>
        <w:rPr>
          <w:sz w:val="24"/>
        </w:rPr>
      </w:pPr>
      <w:r>
        <w:rPr>
          <w:sz w:val="24"/>
        </w:rPr>
        <w:t>The Library Director will book/confirm your meeting/event.  Meetings and events are not considered booked or confirmed until the Library Director contacts requestee.</w:t>
      </w:r>
    </w:p>
    <w:p w14:paraId="516B1702" w14:textId="281F8772" w:rsidR="00D64E55" w:rsidRDefault="00D64E55" w:rsidP="00D64E55">
      <w:pPr>
        <w:pStyle w:val="ListParagraph"/>
        <w:numPr>
          <w:ilvl w:val="1"/>
          <w:numId w:val="6"/>
        </w:numPr>
        <w:rPr>
          <w:sz w:val="24"/>
        </w:rPr>
      </w:pPr>
      <w:r>
        <w:rPr>
          <w:sz w:val="24"/>
        </w:rPr>
        <w:t>The Library Director will collect deposits/fees for room rental as needed.</w:t>
      </w:r>
    </w:p>
    <w:p w14:paraId="5C9BE1E6" w14:textId="3908B1E4" w:rsidR="00D64E55" w:rsidRDefault="00D64E55" w:rsidP="00D64E55">
      <w:pPr>
        <w:pStyle w:val="ListParagraph"/>
        <w:numPr>
          <w:ilvl w:val="1"/>
          <w:numId w:val="6"/>
        </w:numPr>
        <w:rPr>
          <w:sz w:val="24"/>
        </w:rPr>
      </w:pPr>
      <w:r>
        <w:rPr>
          <w:sz w:val="24"/>
        </w:rPr>
        <w:t>Meetings and events must coincide with BBPL’s hours of operations and must be finished 30-minutes before closing time unless special arrangements are made with the Library Director</w:t>
      </w:r>
      <w:r w:rsidR="003061B7">
        <w:rPr>
          <w:sz w:val="24"/>
        </w:rPr>
        <w:t>/Library Board.</w:t>
      </w:r>
    </w:p>
    <w:p w14:paraId="1774256B" w14:textId="77777777" w:rsidR="00A17191" w:rsidRDefault="00A17191" w:rsidP="00A17191">
      <w:pPr>
        <w:pStyle w:val="ListParagraph"/>
        <w:ind w:left="1440"/>
        <w:rPr>
          <w:sz w:val="24"/>
        </w:rPr>
      </w:pPr>
    </w:p>
    <w:p w14:paraId="6C924239" w14:textId="77475E98" w:rsidR="00A17191" w:rsidRPr="00A17191" w:rsidRDefault="00A17191" w:rsidP="00A17191">
      <w:pPr>
        <w:pStyle w:val="ListParagraph"/>
        <w:numPr>
          <w:ilvl w:val="0"/>
          <w:numId w:val="6"/>
        </w:numPr>
        <w:rPr>
          <w:sz w:val="24"/>
        </w:rPr>
      </w:pPr>
      <w:r>
        <w:rPr>
          <w:b/>
          <w:sz w:val="24"/>
        </w:rPr>
        <w:t>FEES</w:t>
      </w:r>
    </w:p>
    <w:p w14:paraId="3A49B611" w14:textId="1D9D5292" w:rsidR="00A17191" w:rsidRDefault="00A17191" w:rsidP="00A17191">
      <w:pPr>
        <w:pStyle w:val="ListParagraph"/>
        <w:numPr>
          <w:ilvl w:val="1"/>
          <w:numId w:val="6"/>
        </w:numPr>
        <w:rPr>
          <w:sz w:val="24"/>
        </w:rPr>
      </w:pPr>
      <w:r>
        <w:rPr>
          <w:sz w:val="24"/>
        </w:rPr>
        <w:t>Free Use of Room – The BBPL will not assess any fees for the use of the library’s program room for Library, school district, 501c3 non-profit, or tutoring functions</w:t>
      </w:r>
      <w:r w:rsidR="003061B7">
        <w:rPr>
          <w:sz w:val="24"/>
        </w:rPr>
        <w:t>.</w:t>
      </w:r>
    </w:p>
    <w:p w14:paraId="4FBCB7AE" w14:textId="6AE0471F" w:rsidR="001F72DD" w:rsidRPr="001F72DD" w:rsidRDefault="00A17191" w:rsidP="001F72DD">
      <w:pPr>
        <w:pStyle w:val="ListParagraph"/>
        <w:numPr>
          <w:ilvl w:val="1"/>
          <w:numId w:val="6"/>
        </w:numPr>
        <w:rPr>
          <w:sz w:val="24"/>
        </w:rPr>
      </w:pPr>
      <w:r>
        <w:rPr>
          <w:sz w:val="24"/>
        </w:rPr>
        <w:t>Room use is also free to current BBPL staff, board members, and Friends members</w:t>
      </w:r>
      <w:r w:rsidR="00333B88">
        <w:rPr>
          <w:sz w:val="24"/>
        </w:rPr>
        <w:t>.</w:t>
      </w:r>
    </w:p>
    <w:p w14:paraId="3FBEDDDC" w14:textId="39155916" w:rsidR="00A17191" w:rsidRDefault="00A17191" w:rsidP="00A17191">
      <w:pPr>
        <w:pStyle w:val="ListParagraph"/>
        <w:numPr>
          <w:ilvl w:val="1"/>
          <w:numId w:val="6"/>
        </w:numPr>
        <w:rPr>
          <w:sz w:val="24"/>
        </w:rPr>
      </w:pPr>
      <w:r>
        <w:rPr>
          <w:sz w:val="24"/>
        </w:rPr>
        <w:t>A $100 deposit and $200 room use fee must be paid at least 14-days</w:t>
      </w:r>
      <w:r w:rsidR="001F72DD">
        <w:rPr>
          <w:sz w:val="24"/>
        </w:rPr>
        <w:t xml:space="preserve"> in advance of meeting/event.</w:t>
      </w:r>
    </w:p>
    <w:p w14:paraId="03077F55" w14:textId="1AA04101" w:rsidR="001F72DD" w:rsidRDefault="001F72DD" w:rsidP="00A17191">
      <w:pPr>
        <w:pStyle w:val="ListParagraph"/>
        <w:numPr>
          <w:ilvl w:val="1"/>
          <w:numId w:val="6"/>
        </w:numPr>
        <w:rPr>
          <w:sz w:val="24"/>
        </w:rPr>
      </w:pPr>
      <w:r>
        <w:rPr>
          <w:sz w:val="24"/>
        </w:rPr>
        <w:t>Fees may be waived at the discretion of the Library Director/Board.</w:t>
      </w:r>
    </w:p>
    <w:p w14:paraId="10EA7532" w14:textId="0DC8E633" w:rsidR="001F72DD" w:rsidRDefault="001F72DD" w:rsidP="00A17191">
      <w:pPr>
        <w:pStyle w:val="ListParagraph"/>
        <w:numPr>
          <w:ilvl w:val="1"/>
          <w:numId w:val="6"/>
        </w:numPr>
        <w:rPr>
          <w:sz w:val="24"/>
        </w:rPr>
      </w:pPr>
      <w:r>
        <w:rPr>
          <w:sz w:val="24"/>
        </w:rPr>
        <w:lastRenderedPageBreak/>
        <w:t>BBPL may assess clean-up fees if the room is found in disarray.  If the room, its furniture, and/or its equipment has been damaged, fees will be assessed to repair/replace items.</w:t>
      </w:r>
    </w:p>
    <w:p w14:paraId="3E6CEBF1" w14:textId="77777777" w:rsidR="001F72DD" w:rsidRDefault="001F72DD" w:rsidP="001F72DD">
      <w:pPr>
        <w:pStyle w:val="ListParagraph"/>
        <w:ind w:left="1440"/>
        <w:rPr>
          <w:sz w:val="24"/>
        </w:rPr>
      </w:pPr>
    </w:p>
    <w:p w14:paraId="3A42FEF3" w14:textId="7827887F" w:rsidR="001F72DD" w:rsidRPr="00782BC9" w:rsidRDefault="001F72DD" w:rsidP="001F72DD">
      <w:pPr>
        <w:pStyle w:val="ListParagraph"/>
        <w:numPr>
          <w:ilvl w:val="0"/>
          <w:numId w:val="6"/>
        </w:numPr>
        <w:rPr>
          <w:sz w:val="24"/>
        </w:rPr>
      </w:pPr>
      <w:r>
        <w:rPr>
          <w:b/>
          <w:sz w:val="24"/>
        </w:rPr>
        <w:t xml:space="preserve">EQUIPMENT </w:t>
      </w:r>
    </w:p>
    <w:p w14:paraId="1FAC72AA" w14:textId="7B70E5A3" w:rsidR="00782BC9" w:rsidRDefault="00782BC9" w:rsidP="00782BC9">
      <w:pPr>
        <w:pStyle w:val="ListParagraph"/>
        <w:numPr>
          <w:ilvl w:val="1"/>
          <w:numId w:val="6"/>
        </w:numPr>
        <w:rPr>
          <w:sz w:val="24"/>
        </w:rPr>
      </w:pPr>
      <w:r>
        <w:rPr>
          <w:sz w:val="24"/>
        </w:rPr>
        <w:t>Library equipment may, at the Library Director’s discretion, be made available to groups using the program room.</w:t>
      </w:r>
    </w:p>
    <w:p w14:paraId="3526A9F5" w14:textId="49AD7B06" w:rsidR="00782BC9" w:rsidRDefault="00782BC9" w:rsidP="00782BC9">
      <w:pPr>
        <w:pStyle w:val="ListParagraph"/>
        <w:numPr>
          <w:ilvl w:val="1"/>
          <w:numId w:val="6"/>
        </w:numPr>
        <w:rPr>
          <w:sz w:val="24"/>
        </w:rPr>
      </w:pPr>
      <w:r>
        <w:rPr>
          <w:sz w:val="24"/>
        </w:rPr>
        <w:t>The BBPL assumes no responsibility for any equipment, supplies or materials brought to the Library by any group or individual attending the meeting or event; nor does it assume any liability for groups or individuals attending a meeting or event in the Library.</w:t>
      </w:r>
    </w:p>
    <w:p w14:paraId="1F556CD9" w14:textId="2499D5DB" w:rsidR="00EE2F49" w:rsidRDefault="00E11E33" w:rsidP="00782BC9">
      <w:pPr>
        <w:pStyle w:val="ListParagraph"/>
        <w:numPr>
          <w:ilvl w:val="1"/>
          <w:numId w:val="6"/>
        </w:numPr>
        <w:rPr>
          <w:sz w:val="24"/>
        </w:rPr>
      </w:pPr>
      <w:r>
        <w:rPr>
          <w:sz w:val="24"/>
        </w:rPr>
        <w:t>BBPL may charge repair/replacement fees for library equipment damaged during program or event.</w:t>
      </w:r>
    </w:p>
    <w:p w14:paraId="3CADE79C" w14:textId="77777777" w:rsidR="00E11E33" w:rsidRDefault="00E11E33" w:rsidP="00E11E33">
      <w:pPr>
        <w:pStyle w:val="ListParagraph"/>
        <w:ind w:left="1440"/>
        <w:rPr>
          <w:sz w:val="24"/>
        </w:rPr>
      </w:pPr>
    </w:p>
    <w:p w14:paraId="2C6B1F3B" w14:textId="5F0D7DEC" w:rsidR="00E11E33" w:rsidRPr="00E11E33" w:rsidRDefault="00E11E33" w:rsidP="00E11E33">
      <w:pPr>
        <w:pStyle w:val="ListParagraph"/>
        <w:numPr>
          <w:ilvl w:val="0"/>
          <w:numId w:val="6"/>
        </w:numPr>
        <w:rPr>
          <w:sz w:val="24"/>
        </w:rPr>
      </w:pPr>
      <w:r>
        <w:rPr>
          <w:b/>
          <w:sz w:val="24"/>
        </w:rPr>
        <w:t>REFRESHMENTS</w:t>
      </w:r>
    </w:p>
    <w:p w14:paraId="23A4AD77" w14:textId="7D617E34" w:rsidR="00E11E33" w:rsidRDefault="00E11E33" w:rsidP="00E11E33">
      <w:pPr>
        <w:pStyle w:val="ListParagraph"/>
        <w:numPr>
          <w:ilvl w:val="1"/>
          <w:numId w:val="6"/>
        </w:numPr>
        <w:rPr>
          <w:sz w:val="24"/>
        </w:rPr>
      </w:pPr>
      <w:r>
        <w:rPr>
          <w:sz w:val="24"/>
        </w:rPr>
        <w:t>Food and drink may be served in the program room with the exception of:</w:t>
      </w:r>
    </w:p>
    <w:p w14:paraId="20338123" w14:textId="76FFCE7E" w:rsidR="00E11E33" w:rsidRDefault="00E11E33" w:rsidP="00E11E33">
      <w:pPr>
        <w:pStyle w:val="ListParagraph"/>
        <w:numPr>
          <w:ilvl w:val="2"/>
          <w:numId w:val="6"/>
        </w:numPr>
        <w:rPr>
          <w:sz w:val="24"/>
        </w:rPr>
      </w:pPr>
      <w:r>
        <w:rPr>
          <w:sz w:val="24"/>
        </w:rPr>
        <w:t>Alcoholic beverages</w:t>
      </w:r>
    </w:p>
    <w:p w14:paraId="4EA1A338" w14:textId="475CF712" w:rsidR="00E11E33" w:rsidRDefault="00E11E33" w:rsidP="00E11E33">
      <w:pPr>
        <w:pStyle w:val="ListParagraph"/>
        <w:numPr>
          <w:ilvl w:val="2"/>
          <w:numId w:val="6"/>
        </w:numPr>
        <w:rPr>
          <w:sz w:val="24"/>
        </w:rPr>
      </w:pPr>
      <w:r>
        <w:rPr>
          <w:sz w:val="24"/>
        </w:rPr>
        <w:t>Food that requires any equipment to stay warm</w:t>
      </w:r>
    </w:p>
    <w:p w14:paraId="547F49B3" w14:textId="7F643844" w:rsidR="00E11E33" w:rsidRDefault="00E11E33" w:rsidP="00E11E33">
      <w:pPr>
        <w:pStyle w:val="ListParagraph"/>
        <w:numPr>
          <w:ilvl w:val="2"/>
          <w:numId w:val="6"/>
        </w:numPr>
        <w:rPr>
          <w:sz w:val="24"/>
        </w:rPr>
      </w:pPr>
      <w:r>
        <w:rPr>
          <w:sz w:val="24"/>
        </w:rPr>
        <w:t>Food that requires any equipment to cook</w:t>
      </w:r>
    </w:p>
    <w:p w14:paraId="42CF7C2B" w14:textId="0B3E1049" w:rsidR="00E11E33" w:rsidRDefault="00E11E33" w:rsidP="004967F2">
      <w:pPr>
        <w:pStyle w:val="ListParagraph"/>
        <w:numPr>
          <w:ilvl w:val="1"/>
          <w:numId w:val="6"/>
        </w:numPr>
        <w:rPr>
          <w:sz w:val="24"/>
        </w:rPr>
      </w:pPr>
      <w:r>
        <w:rPr>
          <w:sz w:val="24"/>
        </w:rPr>
        <w:t>Clean-up fees will be charged if extra cleaning service is needed to return the room to its original condition.</w:t>
      </w:r>
    </w:p>
    <w:p w14:paraId="6703853A" w14:textId="2A4D8CB3" w:rsidR="004967F2" w:rsidRDefault="004967F2" w:rsidP="004967F2">
      <w:pPr>
        <w:pStyle w:val="ListParagraph"/>
        <w:numPr>
          <w:ilvl w:val="1"/>
          <w:numId w:val="6"/>
        </w:numPr>
        <w:rPr>
          <w:sz w:val="24"/>
        </w:rPr>
      </w:pPr>
      <w:r>
        <w:rPr>
          <w:sz w:val="24"/>
        </w:rPr>
        <w:t>Smoking and vaping are not permitted</w:t>
      </w:r>
    </w:p>
    <w:p w14:paraId="7C1B7289" w14:textId="77777777" w:rsidR="004967F2" w:rsidRDefault="004967F2" w:rsidP="004967F2">
      <w:pPr>
        <w:pStyle w:val="ListParagraph"/>
        <w:ind w:left="1440"/>
        <w:rPr>
          <w:sz w:val="24"/>
        </w:rPr>
      </w:pPr>
    </w:p>
    <w:p w14:paraId="04B8381E" w14:textId="6F01B60A" w:rsidR="004967F2" w:rsidRPr="004967F2" w:rsidRDefault="004967F2" w:rsidP="004967F2">
      <w:pPr>
        <w:pStyle w:val="ListParagraph"/>
        <w:numPr>
          <w:ilvl w:val="0"/>
          <w:numId w:val="6"/>
        </w:numPr>
        <w:rPr>
          <w:sz w:val="24"/>
        </w:rPr>
      </w:pPr>
      <w:r>
        <w:rPr>
          <w:b/>
          <w:sz w:val="24"/>
        </w:rPr>
        <w:t>DECORATIONS</w:t>
      </w:r>
    </w:p>
    <w:p w14:paraId="2FB18D34" w14:textId="5CADCFB7" w:rsidR="004967F2" w:rsidRDefault="004967F2" w:rsidP="004967F2">
      <w:pPr>
        <w:pStyle w:val="ListParagraph"/>
        <w:numPr>
          <w:ilvl w:val="1"/>
          <w:numId w:val="6"/>
        </w:numPr>
        <w:rPr>
          <w:sz w:val="24"/>
        </w:rPr>
      </w:pPr>
      <w:r>
        <w:rPr>
          <w:sz w:val="24"/>
        </w:rPr>
        <w:t>Nothing may be affixed to any painted wall or wood surface.</w:t>
      </w:r>
    </w:p>
    <w:p w14:paraId="13068516" w14:textId="25DCBD5C" w:rsidR="004967F2" w:rsidRDefault="004967F2" w:rsidP="004967F2">
      <w:pPr>
        <w:pStyle w:val="ListParagraph"/>
        <w:numPr>
          <w:ilvl w:val="1"/>
          <w:numId w:val="6"/>
        </w:numPr>
        <w:rPr>
          <w:sz w:val="24"/>
        </w:rPr>
      </w:pPr>
      <w:r>
        <w:rPr>
          <w:sz w:val="24"/>
        </w:rPr>
        <w:t>All decorations (and their attaching mechanisms) must be removed at the end of the meeting or event.</w:t>
      </w:r>
    </w:p>
    <w:p w14:paraId="20594452" w14:textId="77777777" w:rsidR="004967F2" w:rsidRDefault="004967F2" w:rsidP="004967F2">
      <w:pPr>
        <w:pStyle w:val="ListParagraph"/>
        <w:ind w:left="1440"/>
        <w:rPr>
          <w:sz w:val="24"/>
        </w:rPr>
      </w:pPr>
    </w:p>
    <w:p w14:paraId="6C10203A" w14:textId="1B9EC5B9" w:rsidR="004967F2" w:rsidRPr="004967F2" w:rsidRDefault="004967F2" w:rsidP="004967F2">
      <w:pPr>
        <w:pStyle w:val="ListParagraph"/>
        <w:numPr>
          <w:ilvl w:val="0"/>
          <w:numId w:val="6"/>
        </w:numPr>
        <w:rPr>
          <w:sz w:val="24"/>
        </w:rPr>
      </w:pPr>
      <w:r>
        <w:rPr>
          <w:b/>
          <w:sz w:val="24"/>
        </w:rPr>
        <w:t>ATTENDANCE</w:t>
      </w:r>
    </w:p>
    <w:p w14:paraId="35140C12" w14:textId="370E6F5A" w:rsidR="004967F2" w:rsidRDefault="004967F2" w:rsidP="004967F2">
      <w:pPr>
        <w:pStyle w:val="ListParagraph"/>
        <w:numPr>
          <w:ilvl w:val="1"/>
          <w:numId w:val="6"/>
        </w:numPr>
        <w:rPr>
          <w:sz w:val="24"/>
        </w:rPr>
      </w:pPr>
      <w:r>
        <w:rPr>
          <w:sz w:val="24"/>
        </w:rPr>
        <w:t>Attendance in the program room is limited to 15 persons total.</w:t>
      </w:r>
    </w:p>
    <w:p w14:paraId="3FD2A27E" w14:textId="44004D52" w:rsidR="004967F2" w:rsidRDefault="004967F2" w:rsidP="004967F2">
      <w:pPr>
        <w:pStyle w:val="ListParagraph"/>
        <w:numPr>
          <w:ilvl w:val="1"/>
          <w:numId w:val="6"/>
        </w:numPr>
        <w:rPr>
          <w:sz w:val="24"/>
        </w:rPr>
      </w:pPr>
      <w:r>
        <w:rPr>
          <w:sz w:val="24"/>
        </w:rPr>
        <w:t>The Library reserves the right to ask any person attending a meeting/event to leave if they are not following library and/or program room regulations and procedures.</w:t>
      </w:r>
    </w:p>
    <w:p w14:paraId="5AA30A6B" w14:textId="77777777" w:rsidR="00B073AA" w:rsidRDefault="00B073AA" w:rsidP="00B073AA">
      <w:pPr>
        <w:pStyle w:val="ListParagraph"/>
        <w:ind w:left="1440"/>
        <w:rPr>
          <w:sz w:val="24"/>
        </w:rPr>
      </w:pPr>
    </w:p>
    <w:p w14:paraId="53D596A0" w14:textId="0E13F0E1" w:rsidR="00B073AA" w:rsidRPr="00B073AA" w:rsidRDefault="00B073AA" w:rsidP="00B073AA">
      <w:pPr>
        <w:pStyle w:val="ListParagraph"/>
        <w:numPr>
          <w:ilvl w:val="0"/>
          <w:numId w:val="6"/>
        </w:numPr>
        <w:rPr>
          <w:sz w:val="24"/>
        </w:rPr>
      </w:pPr>
      <w:r w:rsidRPr="00B073AA">
        <w:rPr>
          <w:b/>
          <w:sz w:val="24"/>
        </w:rPr>
        <w:t>ADVERTISING</w:t>
      </w:r>
    </w:p>
    <w:p w14:paraId="2E0CB1B2" w14:textId="0A6BB9AE" w:rsidR="00B073AA" w:rsidRDefault="00B073AA" w:rsidP="00B073AA">
      <w:pPr>
        <w:pStyle w:val="ListParagraph"/>
        <w:numPr>
          <w:ilvl w:val="1"/>
          <w:numId w:val="6"/>
        </w:numPr>
        <w:rPr>
          <w:sz w:val="24"/>
        </w:rPr>
      </w:pPr>
      <w:r>
        <w:rPr>
          <w:sz w:val="24"/>
        </w:rPr>
        <w:t>Individuals/groups using the program room may list the library as the location for the meeting/event on advertisements.</w:t>
      </w:r>
    </w:p>
    <w:p w14:paraId="61BF01AE" w14:textId="161ED5D5" w:rsidR="00B073AA" w:rsidRDefault="00B073AA" w:rsidP="00B073AA">
      <w:pPr>
        <w:pStyle w:val="ListParagraph"/>
        <w:numPr>
          <w:ilvl w:val="1"/>
          <w:numId w:val="6"/>
        </w:numPr>
        <w:rPr>
          <w:sz w:val="24"/>
        </w:rPr>
      </w:pPr>
      <w:r>
        <w:rPr>
          <w:sz w:val="24"/>
        </w:rPr>
        <w:t>Individuals/groups may not advertise that their event is being sponsored by the BBPL or imply in any way that the BBPL is involved in the concept for or running of the program/event.</w:t>
      </w:r>
    </w:p>
    <w:p w14:paraId="37FDFA63" w14:textId="0A0F1A34" w:rsidR="00B073AA" w:rsidRDefault="00B073AA" w:rsidP="00B073AA">
      <w:pPr>
        <w:pStyle w:val="ListParagraph"/>
        <w:numPr>
          <w:ilvl w:val="1"/>
          <w:numId w:val="6"/>
        </w:numPr>
        <w:rPr>
          <w:sz w:val="24"/>
        </w:rPr>
      </w:pPr>
      <w:r>
        <w:rPr>
          <w:sz w:val="24"/>
        </w:rPr>
        <w:t>BBPL’s logo may not be used on any advertising materials</w:t>
      </w:r>
      <w:r w:rsidR="00FC46E1">
        <w:rPr>
          <w:sz w:val="24"/>
        </w:rPr>
        <w:t xml:space="preserve"> without the express consent of Library Director/Library Board.</w:t>
      </w:r>
    </w:p>
    <w:p w14:paraId="457DA916" w14:textId="3A2B4A44" w:rsidR="00B073AA" w:rsidRDefault="00B073AA" w:rsidP="00B073AA">
      <w:pPr>
        <w:pStyle w:val="ListParagraph"/>
        <w:numPr>
          <w:ilvl w:val="1"/>
          <w:numId w:val="6"/>
        </w:numPr>
        <w:rPr>
          <w:sz w:val="24"/>
        </w:rPr>
      </w:pPr>
      <w:r>
        <w:rPr>
          <w:sz w:val="24"/>
        </w:rPr>
        <w:t>The library’s contact information may not be used as the contact information for the meeting/event.</w:t>
      </w:r>
    </w:p>
    <w:p w14:paraId="42A40947" w14:textId="77777777" w:rsidR="004967F2" w:rsidRDefault="004967F2" w:rsidP="004967F2">
      <w:pPr>
        <w:pStyle w:val="ListParagraph"/>
        <w:ind w:left="1440"/>
        <w:rPr>
          <w:sz w:val="24"/>
        </w:rPr>
      </w:pPr>
    </w:p>
    <w:p w14:paraId="09DEC1D3" w14:textId="72E3497B" w:rsidR="004967F2" w:rsidRPr="004967F2" w:rsidRDefault="004967F2" w:rsidP="004967F2">
      <w:pPr>
        <w:pStyle w:val="ListParagraph"/>
        <w:numPr>
          <w:ilvl w:val="0"/>
          <w:numId w:val="6"/>
        </w:numPr>
        <w:rPr>
          <w:sz w:val="24"/>
        </w:rPr>
      </w:pPr>
      <w:r>
        <w:rPr>
          <w:b/>
          <w:sz w:val="24"/>
        </w:rPr>
        <w:t>DISCLAIMERS</w:t>
      </w:r>
    </w:p>
    <w:p w14:paraId="1486DB3D" w14:textId="2C86E1D3" w:rsidR="004967F2" w:rsidRDefault="004967F2" w:rsidP="004967F2">
      <w:pPr>
        <w:pStyle w:val="ListParagraph"/>
        <w:numPr>
          <w:ilvl w:val="1"/>
          <w:numId w:val="6"/>
        </w:numPr>
        <w:rPr>
          <w:sz w:val="24"/>
        </w:rPr>
      </w:pPr>
      <w:r>
        <w:rPr>
          <w:sz w:val="24"/>
        </w:rPr>
        <w:t xml:space="preserve">The Library reserves the right to cancel and reschedule any meeting or event by giving </w:t>
      </w:r>
      <w:r w:rsidR="003061B7">
        <w:rPr>
          <w:sz w:val="24"/>
        </w:rPr>
        <w:t>one-week</w:t>
      </w:r>
      <w:r>
        <w:rPr>
          <w:sz w:val="24"/>
        </w:rPr>
        <w:t xml:space="preserve"> advance notice before the meeting.  Any deposits/fees paid to the library will be refunded in the event the meeting/event can’t be rescheduled.</w:t>
      </w:r>
    </w:p>
    <w:p w14:paraId="5B5317F8" w14:textId="4568961A" w:rsidR="004967F2" w:rsidRDefault="004967F2" w:rsidP="004967F2">
      <w:pPr>
        <w:pStyle w:val="ListParagraph"/>
        <w:numPr>
          <w:ilvl w:val="1"/>
          <w:numId w:val="6"/>
        </w:numPr>
        <w:rPr>
          <w:sz w:val="24"/>
        </w:rPr>
      </w:pPr>
      <w:r>
        <w:rPr>
          <w:sz w:val="24"/>
        </w:rPr>
        <w:t xml:space="preserve">The Library reserves the right to cancel any meeting or event at any time due to </w:t>
      </w:r>
      <w:r w:rsidR="00FC46E1">
        <w:rPr>
          <w:sz w:val="24"/>
        </w:rPr>
        <w:t>unforeseen circumstances</w:t>
      </w:r>
      <w:r>
        <w:rPr>
          <w:sz w:val="24"/>
        </w:rPr>
        <w:t>.  Any deposits/fees paid to the library will be refunded in the event the meeting/event can’t be rescheduled.</w:t>
      </w:r>
    </w:p>
    <w:p w14:paraId="3E7F7F8E" w14:textId="5728F561" w:rsidR="004967F2" w:rsidRDefault="004967F2" w:rsidP="004967F2">
      <w:pPr>
        <w:pStyle w:val="ListParagraph"/>
        <w:numPr>
          <w:ilvl w:val="1"/>
          <w:numId w:val="6"/>
        </w:numPr>
        <w:rPr>
          <w:sz w:val="24"/>
        </w:rPr>
      </w:pPr>
      <w:r>
        <w:rPr>
          <w:sz w:val="24"/>
        </w:rPr>
        <w:t>Permission previously granted to a group or organization to use the program room may be cancelled at any time by the Library Board or the Library Director if it is determined that the meeting or event scheduled does not comply with the policy set forth.</w:t>
      </w:r>
    </w:p>
    <w:p w14:paraId="595A723D" w14:textId="29F2CCA4" w:rsidR="004967F2" w:rsidRDefault="004967F2" w:rsidP="004967F2">
      <w:pPr>
        <w:pStyle w:val="ListParagraph"/>
        <w:numPr>
          <w:ilvl w:val="1"/>
          <w:numId w:val="6"/>
        </w:numPr>
        <w:rPr>
          <w:sz w:val="24"/>
        </w:rPr>
      </w:pPr>
      <w:r>
        <w:rPr>
          <w:sz w:val="24"/>
        </w:rPr>
        <w:t>The Library Board or Library Director reserves the right to deny facility use to any individual and/or organizations which:</w:t>
      </w:r>
    </w:p>
    <w:p w14:paraId="62A17735" w14:textId="559B2C0B" w:rsidR="004967F2" w:rsidRDefault="004967F2" w:rsidP="004967F2">
      <w:pPr>
        <w:pStyle w:val="ListParagraph"/>
        <w:numPr>
          <w:ilvl w:val="2"/>
          <w:numId w:val="6"/>
        </w:numPr>
        <w:rPr>
          <w:sz w:val="24"/>
        </w:rPr>
      </w:pPr>
      <w:r>
        <w:rPr>
          <w:sz w:val="24"/>
        </w:rPr>
        <w:t>Conflicts or is incompatible with the stated mission of the BBPL</w:t>
      </w:r>
    </w:p>
    <w:p w14:paraId="3CF5898C" w14:textId="088B4C09" w:rsidR="004967F2" w:rsidRDefault="004967F2" w:rsidP="004967F2">
      <w:pPr>
        <w:pStyle w:val="ListParagraph"/>
        <w:numPr>
          <w:ilvl w:val="2"/>
          <w:numId w:val="6"/>
        </w:numPr>
        <w:rPr>
          <w:sz w:val="24"/>
        </w:rPr>
      </w:pPr>
      <w:r>
        <w:rPr>
          <w:sz w:val="24"/>
        </w:rPr>
        <w:t>Adversely affects the reputation of the BBPL</w:t>
      </w:r>
    </w:p>
    <w:p w14:paraId="62F0BAF3" w14:textId="5AAC4F14" w:rsidR="004967F2" w:rsidRDefault="004967F2" w:rsidP="004967F2">
      <w:pPr>
        <w:pStyle w:val="ListParagraph"/>
        <w:numPr>
          <w:ilvl w:val="2"/>
          <w:numId w:val="6"/>
        </w:numPr>
        <w:rPr>
          <w:sz w:val="24"/>
        </w:rPr>
      </w:pPr>
      <w:r>
        <w:rPr>
          <w:sz w:val="24"/>
        </w:rPr>
        <w:t>Imposes excessive demands on the parking facilities and/or mechanical systems of the building</w:t>
      </w:r>
    </w:p>
    <w:p w14:paraId="1F6294B9" w14:textId="7219D7A2" w:rsidR="004967F2" w:rsidRDefault="004967F2" w:rsidP="004967F2">
      <w:pPr>
        <w:pStyle w:val="ListParagraph"/>
        <w:numPr>
          <w:ilvl w:val="2"/>
          <w:numId w:val="6"/>
        </w:numPr>
        <w:rPr>
          <w:sz w:val="24"/>
        </w:rPr>
      </w:pPr>
      <w:r>
        <w:rPr>
          <w:sz w:val="24"/>
        </w:rPr>
        <w:t>Disrupts the patron’s or staff’s activities or</w:t>
      </w:r>
    </w:p>
    <w:p w14:paraId="64725491" w14:textId="137A753D" w:rsidR="004967F2" w:rsidRDefault="004967F2" w:rsidP="004967F2">
      <w:pPr>
        <w:pStyle w:val="ListParagraph"/>
        <w:numPr>
          <w:ilvl w:val="2"/>
          <w:numId w:val="6"/>
        </w:numPr>
        <w:rPr>
          <w:sz w:val="24"/>
        </w:rPr>
      </w:pPr>
      <w:r>
        <w:rPr>
          <w:sz w:val="24"/>
        </w:rPr>
        <w:t xml:space="preserve">Any other reasons as deemed necessary by </w:t>
      </w:r>
      <w:r w:rsidR="00B073AA">
        <w:rPr>
          <w:sz w:val="24"/>
        </w:rPr>
        <w:t>Library Board or Library Director</w:t>
      </w:r>
    </w:p>
    <w:p w14:paraId="5BF072C9" w14:textId="0FB0B179" w:rsidR="00B073AA" w:rsidRDefault="00B073AA" w:rsidP="00B073AA">
      <w:pPr>
        <w:pStyle w:val="ListParagraph"/>
        <w:numPr>
          <w:ilvl w:val="1"/>
          <w:numId w:val="6"/>
        </w:numPr>
        <w:rPr>
          <w:sz w:val="24"/>
        </w:rPr>
      </w:pPr>
      <w:r>
        <w:rPr>
          <w:sz w:val="24"/>
        </w:rPr>
        <w:t>The fact that any group meets in the Library does not in any way constitute an endorsement by the Library Board, Library Director, or Library Staff.  The Library Board, Library Director and Library Staff are not responsible for the accuracy, use or consequences of statements made during meetings/events.</w:t>
      </w:r>
    </w:p>
    <w:p w14:paraId="08951DA4" w14:textId="7B40A12B" w:rsidR="00B073AA" w:rsidRDefault="00B073AA" w:rsidP="00B073AA">
      <w:pPr>
        <w:rPr>
          <w:sz w:val="24"/>
        </w:rPr>
      </w:pPr>
    </w:p>
    <w:p w14:paraId="68D14FF1" w14:textId="77777777" w:rsidR="00FC46E1" w:rsidRDefault="00B073AA" w:rsidP="00FC46E1">
      <w:pPr>
        <w:rPr>
          <w:sz w:val="24"/>
        </w:rPr>
      </w:pPr>
      <w:r>
        <w:rPr>
          <w:sz w:val="24"/>
        </w:rPr>
        <w:t>The BBPL reserves the right to take appropriate action to ensure compliance with the policy.</w:t>
      </w:r>
      <w:r w:rsidR="00FC46E1">
        <w:rPr>
          <w:sz w:val="24"/>
        </w:rPr>
        <w:br/>
      </w:r>
      <w:r w:rsidR="00FC46E1">
        <w:rPr>
          <w:sz w:val="24"/>
        </w:rPr>
        <w:br/>
      </w:r>
      <w:r w:rsidR="00FC46E1">
        <w:rPr>
          <w:sz w:val="24"/>
        </w:rPr>
        <w:br/>
      </w:r>
      <w:r w:rsidR="00FC46E1">
        <w:rPr>
          <w:sz w:val="24"/>
        </w:rPr>
        <w:br/>
        <w:t>_____________________________________                                        ______________</w:t>
      </w:r>
    </w:p>
    <w:p w14:paraId="40F4CC2F" w14:textId="77777777" w:rsidR="00FC46E1" w:rsidRDefault="00FC46E1" w:rsidP="00FC46E1">
      <w:pPr>
        <w:rPr>
          <w:sz w:val="24"/>
        </w:rPr>
      </w:pPr>
      <w:r>
        <w:rPr>
          <w:sz w:val="24"/>
        </w:rPr>
        <w:t>Baldwin Borough Public Library Representative                                       Date</w:t>
      </w:r>
    </w:p>
    <w:p w14:paraId="0A49F5AD" w14:textId="77777777" w:rsidR="00FC46E1" w:rsidRDefault="00FC46E1" w:rsidP="00FC46E1">
      <w:pPr>
        <w:rPr>
          <w:sz w:val="24"/>
        </w:rPr>
      </w:pPr>
    </w:p>
    <w:p w14:paraId="5262B614" w14:textId="77777777" w:rsidR="00FC46E1" w:rsidRDefault="00FC46E1" w:rsidP="00FC46E1">
      <w:pPr>
        <w:rPr>
          <w:sz w:val="24"/>
        </w:rPr>
      </w:pPr>
    </w:p>
    <w:p w14:paraId="2FEFFB01" w14:textId="77777777" w:rsidR="00FC46E1" w:rsidRDefault="00FC46E1" w:rsidP="00FC46E1">
      <w:pPr>
        <w:rPr>
          <w:sz w:val="24"/>
        </w:rPr>
      </w:pPr>
    </w:p>
    <w:p w14:paraId="247D11C2" w14:textId="77777777" w:rsidR="00FC46E1" w:rsidRDefault="00FC46E1" w:rsidP="00FC46E1">
      <w:pPr>
        <w:rPr>
          <w:sz w:val="24"/>
        </w:rPr>
      </w:pPr>
    </w:p>
    <w:p w14:paraId="6D1F0263" w14:textId="77777777" w:rsidR="00FC46E1" w:rsidRDefault="00FC46E1" w:rsidP="00FC46E1">
      <w:pPr>
        <w:rPr>
          <w:sz w:val="24"/>
        </w:rPr>
      </w:pPr>
      <w:r>
        <w:rPr>
          <w:sz w:val="24"/>
        </w:rPr>
        <w:t>_____________________________________                                        ______________</w:t>
      </w:r>
    </w:p>
    <w:p w14:paraId="59AB71AC" w14:textId="77777777" w:rsidR="00FC46E1" w:rsidRPr="00F85FEF" w:rsidRDefault="00FC46E1" w:rsidP="00FC46E1">
      <w:pPr>
        <w:rPr>
          <w:sz w:val="24"/>
        </w:rPr>
      </w:pPr>
      <w:r>
        <w:rPr>
          <w:sz w:val="24"/>
        </w:rPr>
        <w:t>Group, authorized Group Representative/Individual                              Date</w:t>
      </w:r>
    </w:p>
    <w:p w14:paraId="7973EE72" w14:textId="2D9283A6" w:rsidR="00B073AA" w:rsidRDefault="00B073AA" w:rsidP="00B073AA">
      <w:pPr>
        <w:rPr>
          <w:sz w:val="24"/>
        </w:rPr>
      </w:pPr>
    </w:p>
    <w:p w14:paraId="5EBC8044" w14:textId="77777777" w:rsidR="00B073AA" w:rsidRDefault="00B073AA">
      <w:pPr>
        <w:spacing w:after="200" w:line="276" w:lineRule="auto"/>
        <w:contextualSpacing w:val="0"/>
        <w:rPr>
          <w:sz w:val="24"/>
        </w:rPr>
      </w:pPr>
      <w:r>
        <w:rPr>
          <w:sz w:val="24"/>
        </w:rPr>
        <w:br w:type="page"/>
      </w:r>
    </w:p>
    <w:p w14:paraId="48FEEDA4" w14:textId="3FF93375" w:rsidR="00B073AA" w:rsidRDefault="00B073AA" w:rsidP="00B073AA">
      <w:pPr>
        <w:rPr>
          <w:sz w:val="24"/>
        </w:rPr>
      </w:pPr>
      <w:r>
        <w:rPr>
          <w:sz w:val="24"/>
        </w:rPr>
        <w:lastRenderedPageBreak/>
        <w:t xml:space="preserve">Approved by the Baldwin Borough Public Library Board </w:t>
      </w:r>
    </w:p>
    <w:p w14:paraId="5A3F0201" w14:textId="3E3CB5D7" w:rsidR="00B073AA" w:rsidRDefault="00B073AA" w:rsidP="00B073AA">
      <w:pPr>
        <w:rPr>
          <w:sz w:val="24"/>
        </w:rPr>
      </w:pPr>
    </w:p>
    <w:p w14:paraId="1BC3CA1E" w14:textId="412D98DF" w:rsidR="00B073AA" w:rsidRDefault="00B073AA" w:rsidP="00B073AA">
      <w:pPr>
        <w:rPr>
          <w:sz w:val="24"/>
        </w:rPr>
      </w:pPr>
    </w:p>
    <w:p w14:paraId="0D4E70CA" w14:textId="77777777" w:rsidR="00B073AA" w:rsidRPr="00B073AA" w:rsidRDefault="00B073AA" w:rsidP="00B073AA">
      <w:pPr>
        <w:rPr>
          <w:sz w:val="24"/>
        </w:rPr>
      </w:pPr>
    </w:p>
    <w:p w14:paraId="2E34F807" w14:textId="2A04CF5F" w:rsidR="00292909" w:rsidRDefault="00292909" w:rsidP="004967F2">
      <w:pPr>
        <w:pStyle w:val="ListParagraph"/>
        <w:ind w:left="2160"/>
        <w:rPr>
          <w:sz w:val="24"/>
        </w:rPr>
      </w:pPr>
    </w:p>
    <w:p w14:paraId="15943C8A" w14:textId="77777777" w:rsidR="004967F2" w:rsidRDefault="004967F2" w:rsidP="004967F2">
      <w:pPr>
        <w:pStyle w:val="ListParagraph"/>
        <w:ind w:left="2160"/>
        <w:rPr>
          <w:sz w:val="24"/>
        </w:rPr>
      </w:pPr>
    </w:p>
    <w:p w14:paraId="4FA8747B" w14:textId="28DB0FF4" w:rsidR="00E11E33" w:rsidRDefault="00E11E33" w:rsidP="00E11E33">
      <w:pPr>
        <w:pStyle w:val="ListParagraph"/>
        <w:ind w:left="2160"/>
        <w:rPr>
          <w:sz w:val="24"/>
        </w:rPr>
      </w:pPr>
    </w:p>
    <w:p w14:paraId="0804EB2D" w14:textId="77777777" w:rsidR="00A17191" w:rsidRDefault="00A17191" w:rsidP="001F72DD">
      <w:pPr>
        <w:pStyle w:val="ListParagraph"/>
        <w:ind w:left="1440"/>
        <w:rPr>
          <w:sz w:val="24"/>
        </w:rPr>
      </w:pPr>
    </w:p>
    <w:p w14:paraId="697B3691" w14:textId="77777777" w:rsidR="00A17191" w:rsidRDefault="00A17191" w:rsidP="00A17191">
      <w:pPr>
        <w:pStyle w:val="ListParagraph"/>
        <w:ind w:left="1440"/>
        <w:rPr>
          <w:sz w:val="24"/>
        </w:rPr>
      </w:pPr>
    </w:p>
    <w:p w14:paraId="1F395AE4" w14:textId="77777777" w:rsidR="00D64E55" w:rsidRDefault="00D64E55" w:rsidP="00D64E55">
      <w:pPr>
        <w:pStyle w:val="ListParagraph"/>
        <w:ind w:left="1440"/>
        <w:rPr>
          <w:sz w:val="24"/>
        </w:rPr>
      </w:pPr>
    </w:p>
    <w:p w14:paraId="08D35F38" w14:textId="77777777" w:rsidR="00A14A7B" w:rsidRPr="00B25B91" w:rsidRDefault="00A14A7B" w:rsidP="00A14A7B">
      <w:pPr>
        <w:pStyle w:val="ListParagraph"/>
        <w:ind w:left="1440"/>
        <w:rPr>
          <w:sz w:val="24"/>
        </w:rPr>
      </w:pPr>
    </w:p>
    <w:p w14:paraId="1A1FE1EB" w14:textId="77777777" w:rsidR="00284F19" w:rsidRPr="00284F19" w:rsidRDefault="00284F19" w:rsidP="00284F19">
      <w:pPr>
        <w:jc w:val="center"/>
        <w:rPr>
          <w:sz w:val="24"/>
        </w:rPr>
      </w:pPr>
    </w:p>
    <w:p w14:paraId="6BB859B9" w14:textId="1A56F4DD" w:rsidR="00284F19" w:rsidRDefault="00284F19" w:rsidP="00284F19">
      <w:pPr>
        <w:jc w:val="center"/>
        <w:rPr>
          <w:b/>
          <w:sz w:val="28"/>
        </w:rPr>
      </w:pPr>
    </w:p>
    <w:p w14:paraId="14FC7012" w14:textId="77777777" w:rsidR="00284F19" w:rsidRPr="00284F19" w:rsidRDefault="00284F19" w:rsidP="00284F19">
      <w:pPr>
        <w:jc w:val="center"/>
        <w:rPr>
          <w:b/>
          <w:sz w:val="28"/>
        </w:rPr>
      </w:pPr>
    </w:p>
    <w:p w14:paraId="14138D8A" w14:textId="2E23F36E" w:rsidR="00284F19" w:rsidRDefault="00284F19" w:rsidP="00AF65F5"/>
    <w:p w14:paraId="343E81E7" w14:textId="5D0A4492" w:rsidR="00284F19" w:rsidRDefault="00284F19" w:rsidP="00AF65F5"/>
    <w:p w14:paraId="6DF58415" w14:textId="46CC0F89" w:rsidR="00284F19" w:rsidRPr="00284F19" w:rsidRDefault="00284F19" w:rsidP="00AF65F5">
      <w:pPr>
        <w:rPr>
          <w:sz w:val="24"/>
        </w:rPr>
      </w:pPr>
    </w:p>
    <w:p w14:paraId="51F48F22" w14:textId="77777777" w:rsidR="00284F19" w:rsidRPr="00284F19" w:rsidRDefault="00284F19" w:rsidP="00AF65F5">
      <w:pPr>
        <w:rPr>
          <w:sz w:val="24"/>
        </w:rPr>
      </w:pPr>
    </w:p>
    <w:sectPr w:rsidR="00284F19" w:rsidRPr="00284F19" w:rsidSect="009571F8">
      <w:headerReference w:type="default" r:id="rId10"/>
      <w:footerReference w:type="default" r:id="rId11"/>
      <w:type w:val="continuous"/>
      <w:pgSz w:w="12240" w:h="15840" w:code="1"/>
      <w:pgMar w:top="1440" w:right="1440" w:bottom="1440" w:left="1440" w:header="1872"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D16AD" w14:textId="77777777" w:rsidR="00435021" w:rsidRDefault="00435021">
      <w:r>
        <w:separator/>
      </w:r>
    </w:p>
  </w:endnote>
  <w:endnote w:type="continuationSeparator" w:id="0">
    <w:p w14:paraId="0B4E202E" w14:textId="77777777" w:rsidR="00435021" w:rsidRDefault="0043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larendon LT Std">
    <w:altName w:val="Century"/>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625414"/>
      <w:docPartObj>
        <w:docPartGallery w:val="Page Numbers (Bottom of Page)"/>
        <w:docPartUnique/>
      </w:docPartObj>
    </w:sdtPr>
    <w:sdtEndPr>
      <w:rPr>
        <w:noProof/>
      </w:rPr>
    </w:sdtEndPr>
    <w:sdtContent>
      <w:p w14:paraId="6A0FC0A8" w14:textId="4855B8C3" w:rsidR="00D64E55" w:rsidRDefault="00D64E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8CC32D" w14:textId="3DD3311B" w:rsidR="00500197" w:rsidRPr="00564836" w:rsidRDefault="00500197" w:rsidP="00D26659">
    <w:pPr>
      <w:contextualSpacing w:val="0"/>
      <w:jc w:val="center"/>
      <w:rPr>
        <w:rFonts w:ascii="Clarendon LT Std" w:hAnsi="Clarendon LT Std"/>
        <w:i/>
        <w:color w:val="462466"/>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55959" w14:textId="77777777" w:rsidR="00435021" w:rsidRDefault="00435021">
      <w:r>
        <w:separator/>
      </w:r>
    </w:p>
  </w:footnote>
  <w:footnote w:type="continuationSeparator" w:id="0">
    <w:p w14:paraId="46DFF9E1" w14:textId="77777777" w:rsidR="00435021" w:rsidRDefault="0043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2FBD" w14:textId="77777777" w:rsidR="00500197" w:rsidRDefault="00500197">
    <w:pPr>
      <w:pStyle w:val="Header"/>
    </w:pPr>
    <w:r w:rsidRPr="00E81978">
      <w:rPr>
        <w:rFonts w:ascii="Clarendon LT Std" w:hAnsi="Clarendon LT Std"/>
        <w:b/>
        <w:noProof/>
        <w:sz w:val="24"/>
      </w:rPr>
      <w:drawing>
        <wp:anchor distT="0" distB="0" distL="114300" distR="114300" simplePos="0" relativeHeight="251657216" behindDoc="0" locked="0" layoutInCell="1" allowOverlap="1" wp14:anchorId="7D009F1B" wp14:editId="1BE4BA7C">
          <wp:simplePos x="0" y="0"/>
          <wp:positionH relativeFrom="margin">
            <wp:posOffset>-619125</wp:posOffset>
          </wp:positionH>
          <wp:positionV relativeFrom="margin">
            <wp:posOffset>-1270000</wp:posOffset>
          </wp:positionV>
          <wp:extent cx="2914650" cy="10325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l-logo-horizontal-tag-color1.jpg"/>
                  <pic:cNvPicPr/>
                </pic:nvPicPr>
                <pic:blipFill rotWithShape="1">
                  <a:blip r:embed="rId1">
                    <a:extLst>
                      <a:ext uri="{28A0092B-C50C-407E-A947-70E740481C1C}">
                        <a14:useLocalDpi xmlns:a14="http://schemas.microsoft.com/office/drawing/2010/main" val="0"/>
                      </a:ext>
                    </a:extLst>
                  </a:blip>
                  <a:srcRect l="12505" t="33610" r="13746" b="32573"/>
                  <a:stretch/>
                </pic:blipFill>
                <pic:spPr bwMode="auto">
                  <a:xfrm>
                    <a:off x="0" y="0"/>
                    <a:ext cx="2914650" cy="1032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2037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4067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EC77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340D1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4841A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CE7F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8054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6815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0C4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CD8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D767D"/>
    <w:multiLevelType w:val="hybridMultilevel"/>
    <w:tmpl w:val="FC7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B4A6D"/>
    <w:multiLevelType w:val="hybridMultilevel"/>
    <w:tmpl w:val="61BE5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E13C3"/>
    <w:multiLevelType w:val="hybridMultilevel"/>
    <w:tmpl w:val="B568D3B0"/>
    <w:lvl w:ilvl="0" w:tplc="B132488E">
      <w:start w:val="1"/>
      <w:numFmt w:val="upperRoman"/>
      <w:lvlText w:val="%1."/>
      <w:lvlJc w:val="left"/>
      <w:pPr>
        <w:ind w:left="1204" w:hanging="200"/>
        <w:jc w:val="right"/>
      </w:pPr>
      <w:rPr>
        <w:rFonts w:ascii="Times New Roman" w:eastAsia="Times New Roman" w:hAnsi="Times New Roman" w:cs="Times New Roman" w:hint="default"/>
        <w:spacing w:val="-14"/>
        <w:w w:val="100"/>
        <w:sz w:val="24"/>
        <w:szCs w:val="24"/>
      </w:rPr>
    </w:lvl>
    <w:lvl w:ilvl="1" w:tplc="D8606874">
      <w:start w:val="1"/>
      <w:numFmt w:val="lowerLetter"/>
      <w:lvlText w:val="%2."/>
      <w:lvlJc w:val="left"/>
      <w:pPr>
        <w:ind w:left="2101" w:hanging="227"/>
      </w:pPr>
      <w:rPr>
        <w:rFonts w:ascii="Times New Roman" w:eastAsia="Times New Roman" w:hAnsi="Times New Roman" w:cs="Times New Roman" w:hint="default"/>
        <w:spacing w:val="-1"/>
        <w:w w:val="100"/>
        <w:sz w:val="24"/>
        <w:szCs w:val="24"/>
      </w:rPr>
    </w:lvl>
    <w:lvl w:ilvl="2" w:tplc="A450261A">
      <w:numFmt w:val="bullet"/>
      <w:lvlText w:val="•"/>
      <w:lvlJc w:val="left"/>
      <w:pPr>
        <w:ind w:left="2962" w:hanging="227"/>
      </w:pPr>
      <w:rPr>
        <w:rFonts w:hint="default"/>
      </w:rPr>
    </w:lvl>
    <w:lvl w:ilvl="3" w:tplc="2D0EC8B8">
      <w:numFmt w:val="bullet"/>
      <w:lvlText w:val="•"/>
      <w:lvlJc w:val="left"/>
      <w:pPr>
        <w:ind w:left="3824" w:hanging="227"/>
      </w:pPr>
      <w:rPr>
        <w:rFonts w:hint="default"/>
      </w:rPr>
    </w:lvl>
    <w:lvl w:ilvl="4" w:tplc="D51664C8">
      <w:numFmt w:val="bullet"/>
      <w:lvlText w:val="•"/>
      <w:lvlJc w:val="left"/>
      <w:pPr>
        <w:ind w:left="4686" w:hanging="227"/>
      </w:pPr>
      <w:rPr>
        <w:rFonts w:hint="default"/>
      </w:rPr>
    </w:lvl>
    <w:lvl w:ilvl="5" w:tplc="ED300C44">
      <w:numFmt w:val="bullet"/>
      <w:lvlText w:val="•"/>
      <w:lvlJc w:val="left"/>
      <w:pPr>
        <w:ind w:left="5548" w:hanging="227"/>
      </w:pPr>
      <w:rPr>
        <w:rFonts w:hint="default"/>
      </w:rPr>
    </w:lvl>
    <w:lvl w:ilvl="6" w:tplc="E80A5BA2">
      <w:numFmt w:val="bullet"/>
      <w:lvlText w:val="•"/>
      <w:lvlJc w:val="left"/>
      <w:pPr>
        <w:ind w:left="6411" w:hanging="227"/>
      </w:pPr>
      <w:rPr>
        <w:rFonts w:hint="default"/>
      </w:rPr>
    </w:lvl>
    <w:lvl w:ilvl="7" w:tplc="AB2ADD9E">
      <w:numFmt w:val="bullet"/>
      <w:lvlText w:val="•"/>
      <w:lvlJc w:val="left"/>
      <w:pPr>
        <w:ind w:left="7273" w:hanging="227"/>
      </w:pPr>
      <w:rPr>
        <w:rFonts w:hint="default"/>
      </w:rPr>
    </w:lvl>
    <w:lvl w:ilvl="8" w:tplc="96A239F0">
      <w:numFmt w:val="bullet"/>
      <w:lvlText w:val="•"/>
      <w:lvlJc w:val="left"/>
      <w:pPr>
        <w:ind w:left="8135" w:hanging="227"/>
      </w:pPr>
      <w:rPr>
        <w:rFonts w:hint="default"/>
      </w:rPr>
    </w:lvl>
  </w:abstractNum>
  <w:abstractNum w:abstractNumId="13" w15:restartNumberingAfterBreak="0">
    <w:nsid w:val="3A50421A"/>
    <w:multiLevelType w:val="hybridMultilevel"/>
    <w:tmpl w:val="9BCC842E"/>
    <w:lvl w:ilvl="0" w:tplc="0409000F">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316BD8"/>
    <w:multiLevelType w:val="hybridMultilevel"/>
    <w:tmpl w:val="333E3D6E"/>
    <w:lvl w:ilvl="0" w:tplc="FCA60FEC">
      <w:start w:val="1"/>
      <w:numFmt w:val="upperRoman"/>
      <w:lvlText w:val="%1."/>
      <w:lvlJc w:val="left"/>
      <w:pPr>
        <w:ind w:left="1080" w:hanging="720"/>
      </w:pPr>
      <w:rPr>
        <w:rFonts w:hint="default"/>
        <w:b/>
      </w:rPr>
    </w:lvl>
    <w:lvl w:ilvl="1" w:tplc="5090112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705F1"/>
    <w:multiLevelType w:val="hybridMultilevel"/>
    <w:tmpl w:val="5882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C2AE9"/>
    <w:multiLevelType w:val="hybridMultilevel"/>
    <w:tmpl w:val="51EAE140"/>
    <w:lvl w:ilvl="0" w:tplc="B502B7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3"/>
  </w:num>
  <w:num w:numId="3">
    <w:abstractNumId w:val="10"/>
  </w:num>
  <w:num w:numId="4">
    <w:abstractNumId w:val="15"/>
  </w:num>
  <w:num w:numId="5">
    <w:abstractNumId w:val="12"/>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291"/>
    <w:rsid w:val="00012D79"/>
    <w:rsid w:val="00085BE7"/>
    <w:rsid w:val="000A6DF9"/>
    <w:rsid w:val="000E18AF"/>
    <w:rsid w:val="00105AE8"/>
    <w:rsid w:val="001160AE"/>
    <w:rsid w:val="00147381"/>
    <w:rsid w:val="00160ED4"/>
    <w:rsid w:val="0016653A"/>
    <w:rsid w:val="001B5435"/>
    <w:rsid w:val="001B6500"/>
    <w:rsid w:val="001F72DD"/>
    <w:rsid w:val="0021242E"/>
    <w:rsid w:val="00284F19"/>
    <w:rsid w:val="00292909"/>
    <w:rsid w:val="003061B7"/>
    <w:rsid w:val="00333B88"/>
    <w:rsid w:val="003B3291"/>
    <w:rsid w:val="00435021"/>
    <w:rsid w:val="004967F2"/>
    <w:rsid w:val="00496865"/>
    <w:rsid w:val="00500197"/>
    <w:rsid w:val="00531647"/>
    <w:rsid w:val="00564836"/>
    <w:rsid w:val="005E2DC6"/>
    <w:rsid w:val="00633A39"/>
    <w:rsid w:val="006650A3"/>
    <w:rsid w:val="00671F1B"/>
    <w:rsid w:val="006B3266"/>
    <w:rsid w:val="006C4A1C"/>
    <w:rsid w:val="007011B4"/>
    <w:rsid w:val="00782BC9"/>
    <w:rsid w:val="007A052D"/>
    <w:rsid w:val="007E6574"/>
    <w:rsid w:val="00802785"/>
    <w:rsid w:val="008201D0"/>
    <w:rsid w:val="00841ABD"/>
    <w:rsid w:val="0087223E"/>
    <w:rsid w:val="009326DD"/>
    <w:rsid w:val="009571F8"/>
    <w:rsid w:val="00964125"/>
    <w:rsid w:val="00994C51"/>
    <w:rsid w:val="00A14A7B"/>
    <w:rsid w:val="00A17191"/>
    <w:rsid w:val="00AD02F9"/>
    <w:rsid w:val="00AF65F5"/>
    <w:rsid w:val="00B01D81"/>
    <w:rsid w:val="00B073AA"/>
    <w:rsid w:val="00B1602E"/>
    <w:rsid w:val="00B25B91"/>
    <w:rsid w:val="00B32AD4"/>
    <w:rsid w:val="00C45A8F"/>
    <w:rsid w:val="00CB1998"/>
    <w:rsid w:val="00D02933"/>
    <w:rsid w:val="00D26659"/>
    <w:rsid w:val="00D64E55"/>
    <w:rsid w:val="00E11E33"/>
    <w:rsid w:val="00E37BD9"/>
    <w:rsid w:val="00E671CB"/>
    <w:rsid w:val="00E81978"/>
    <w:rsid w:val="00EE2F49"/>
    <w:rsid w:val="00EE5B4E"/>
    <w:rsid w:val="00F05777"/>
    <w:rsid w:val="00F05D6D"/>
    <w:rsid w:val="00F530B0"/>
    <w:rsid w:val="00FA0DD5"/>
    <w:rsid w:val="00FC46E1"/>
    <w:rsid w:val="00FC4FF0"/>
    <w:rsid w:val="181D5F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F6C3B"/>
  <w15:docId w15:val="{53A2AA79-BCB1-4300-B520-7FB625F5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line="240" w:lineRule="auto"/>
      <w:contextualSpacing/>
    </w:pPr>
    <w:rPr>
      <w:rFonts w:ascii="Times New Roman" w:eastAsia="Times New Roman" w:hAnsi="Times New Roman" w:cs="Times New Roman"/>
      <w:color w:val="000000"/>
      <w:sz w:val="2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paragraph" w:styleId="Heading7">
    <w:name w:val="heading 7"/>
    <w:basedOn w:val="Normal"/>
    <w:next w:val="Normal"/>
    <w:link w:val="Heading7Char"/>
    <w:uiPriority w:val="9"/>
    <w:semiHidden/>
    <w:unhideWhenUsed/>
    <w:qFormat/>
    <w:rsid w:val="003061B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061B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61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Date">
    <w:name w:val="Date"/>
    <w:basedOn w:val="Normal"/>
    <w:next w:val="Normal"/>
    <w:link w:val="DateChar"/>
    <w:uiPriority w:val="99"/>
    <w:semiHidden/>
    <w:unhideWhenUsed/>
    <w:rsid w:val="007011B4"/>
  </w:style>
  <w:style w:type="character" w:customStyle="1" w:styleId="DateChar">
    <w:name w:val="Date Char"/>
    <w:basedOn w:val="DefaultParagraphFont"/>
    <w:link w:val="Date"/>
    <w:uiPriority w:val="99"/>
    <w:semiHidden/>
    <w:rsid w:val="007011B4"/>
    <w:rPr>
      <w:rFonts w:ascii="Times New Roman" w:eastAsia="Times New Roman" w:hAnsi="Times New Roman" w:cs="Times New Roman"/>
      <w:color w:val="000000"/>
      <w:sz w:val="20"/>
    </w:rPr>
  </w:style>
  <w:style w:type="paragraph" w:styleId="ListParagraph">
    <w:name w:val="List Paragraph"/>
    <w:basedOn w:val="Normal"/>
    <w:uiPriority w:val="1"/>
    <w:qFormat/>
    <w:rsid w:val="007011B4"/>
    <w:pPr>
      <w:ind w:left="720"/>
    </w:pPr>
  </w:style>
  <w:style w:type="paragraph" w:styleId="BalloonText">
    <w:name w:val="Balloon Text"/>
    <w:basedOn w:val="Normal"/>
    <w:link w:val="BalloonTextChar"/>
    <w:uiPriority w:val="99"/>
    <w:semiHidden/>
    <w:unhideWhenUsed/>
    <w:rsid w:val="00E37BD9"/>
    <w:rPr>
      <w:rFonts w:ascii="Tahoma" w:hAnsi="Tahoma"/>
      <w:sz w:val="16"/>
      <w:szCs w:val="16"/>
    </w:rPr>
  </w:style>
  <w:style w:type="character" w:customStyle="1" w:styleId="BalloonTextChar">
    <w:name w:val="Balloon Text Char"/>
    <w:basedOn w:val="DefaultParagraphFont"/>
    <w:link w:val="BalloonText"/>
    <w:uiPriority w:val="99"/>
    <w:semiHidden/>
    <w:rsid w:val="00E37BD9"/>
    <w:rPr>
      <w:rFonts w:ascii="Tahoma" w:eastAsia="Times New Roman" w:hAnsi="Tahoma" w:cs="Times New Roman"/>
      <w:color w:val="000000"/>
      <w:sz w:val="16"/>
      <w:szCs w:val="16"/>
    </w:rPr>
  </w:style>
  <w:style w:type="paragraph" w:styleId="Header">
    <w:name w:val="header"/>
    <w:basedOn w:val="Normal"/>
    <w:link w:val="HeaderChar"/>
    <w:uiPriority w:val="99"/>
    <w:unhideWhenUsed/>
    <w:rsid w:val="00E37BD9"/>
    <w:pPr>
      <w:tabs>
        <w:tab w:val="center" w:pos="4680"/>
        <w:tab w:val="right" w:pos="9360"/>
      </w:tabs>
    </w:pPr>
  </w:style>
  <w:style w:type="character" w:customStyle="1" w:styleId="HeaderChar">
    <w:name w:val="Header Char"/>
    <w:basedOn w:val="DefaultParagraphFont"/>
    <w:link w:val="Header"/>
    <w:uiPriority w:val="99"/>
    <w:rsid w:val="00E37BD9"/>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E37BD9"/>
    <w:pPr>
      <w:tabs>
        <w:tab w:val="center" w:pos="4680"/>
        <w:tab w:val="right" w:pos="9360"/>
      </w:tabs>
    </w:pPr>
  </w:style>
  <w:style w:type="character" w:customStyle="1" w:styleId="FooterChar">
    <w:name w:val="Footer Char"/>
    <w:basedOn w:val="DefaultParagraphFont"/>
    <w:link w:val="Footer"/>
    <w:uiPriority w:val="99"/>
    <w:rsid w:val="00E37BD9"/>
    <w:rPr>
      <w:rFonts w:ascii="Times New Roman" w:eastAsia="Times New Roman" w:hAnsi="Times New Roman" w:cs="Times New Roman"/>
      <w:color w:val="000000"/>
      <w:sz w:val="20"/>
    </w:rPr>
  </w:style>
  <w:style w:type="paragraph" w:styleId="NoSpacing">
    <w:name w:val="No Spacing"/>
    <w:uiPriority w:val="1"/>
    <w:qFormat/>
    <w:rsid w:val="00841ABD"/>
    <w:pPr>
      <w:spacing w:after="0" w:line="240" w:lineRule="auto"/>
    </w:pPr>
    <w:rPr>
      <w:rFonts w:eastAsiaTheme="minorHAnsi"/>
    </w:rPr>
  </w:style>
  <w:style w:type="paragraph" w:styleId="PlainText">
    <w:name w:val="Plain Text"/>
    <w:basedOn w:val="Normal"/>
    <w:link w:val="PlainTextChar"/>
    <w:uiPriority w:val="99"/>
    <w:semiHidden/>
    <w:unhideWhenUsed/>
    <w:rsid w:val="00C45A8F"/>
    <w:pPr>
      <w:contextualSpacing w:val="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C45A8F"/>
    <w:rPr>
      <w:rFonts w:ascii="Calibri" w:eastAsiaTheme="minorHAnsi" w:hAnsi="Calibri"/>
      <w:szCs w:val="21"/>
    </w:rPr>
  </w:style>
  <w:style w:type="paragraph" w:styleId="BodyText">
    <w:name w:val="Body Text"/>
    <w:basedOn w:val="Normal"/>
    <w:link w:val="BodyTextChar"/>
    <w:uiPriority w:val="1"/>
    <w:qFormat/>
    <w:rsid w:val="009571F8"/>
    <w:pPr>
      <w:widowControl w:val="0"/>
      <w:autoSpaceDE w:val="0"/>
      <w:autoSpaceDN w:val="0"/>
      <w:contextualSpacing w:val="0"/>
    </w:pPr>
    <w:rPr>
      <w:color w:val="auto"/>
      <w:sz w:val="24"/>
      <w:szCs w:val="24"/>
      <w:lang w:bidi="en-US"/>
    </w:rPr>
  </w:style>
  <w:style w:type="character" w:customStyle="1" w:styleId="BodyTextChar">
    <w:name w:val="Body Text Char"/>
    <w:basedOn w:val="DefaultParagraphFont"/>
    <w:link w:val="BodyText"/>
    <w:uiPriority w:val="1"/>
    <w:rsid w:val="009571F8"/>
    <w:rPr>
      <w:rFonts w:ascii="Times New Roman" w:eastAsia="Times New Roman" w:hAnsi="Times New Roman" w:cs="Times New Roman"/>
      <w:sz w:val="24"/>
      <w:szCs w:val="24"/>
      <w:lang w:bidi="en-US"/>
    </w:rPr>
  </w:style>
  <w:style w:type="character" w:customStyle="1" w:styleId="onechoice">
    <w:name w:val="onechoice"/>
    <w:basedOn w:val="DefaultParagraphFont"/>
    <w:rsid w:val="009571F8"/>
  </w:style>
  <w:style w:type="character" w:styleId="Hyperlink">
    <w:name w:val="Hyperlink"/>
    <w:basedOn w:val="DefaultParagraphFont"/>
    <w:uiPriority w:val="99"/>
    <w:semiHidden/>
    <w:unhideWhenUsed/>
    <w:rsid w:val="009571F8"/>
    <w:rPr>
      <w:color w:val="0000FF"/>
      <w:u w:val="single"/>
    </w:rPr>
  </w:style>
  <w:style w:type="paragraph" w:styleId="Bibliography">
    <w:name w:val="Bibliography"/>
    <w:basedOn w:val="Normal"/>
    <w:next w:val="Normal"/>
    <w:uiPriority w:val="37"/>
    <w:semiHidden/>
    <w:unhideWhenUsed/>
    <w:rsid w:val="003061B7"/>
  </w:style>
  <w:style w:type="paragraph" w:styleId="BlockText">
    <w:name w:val="Block Text"/>
    <w:basedOn w:val="Normal"/>
    <w:uiPriority w:val="99"/>
    <w:semiHidden/>
    <w:unhideWhenUsed/>
    <w:rsid w:val="003061B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3061B7"/>
    <w:pPr>
      <w:spacing w:after="120" w:line="480" w:lineRule="auto"/>
    </w:pPr>
  </w:style>
  <w:style w:type="character" w:customStyle="1" w:styleId="BodyText2Char">
    <w:name w:val="Body Text 2 Char"/>
    <w:basedOn w:val="DefaultParagraphFont"/>
    <w:link w:val="BodyText2"/>
    <w:uiPriority w:val="99"/>
    <w:semiHidden/>
    <w:rsid w:val="003061B7"/>
    <w:rPr>
      <w:rFonts w:ascii="Times New Roman" w:eastAsia="Times New Roman" w:hAnsi="Times New Roman" w:cs="Times New Roman"/>
      <w:color w:val="000000"/>
      <w:sz w:val="20"/>
    </w:rPr>
  </w:style>
  <w:style w:type="paragraph" w:styleId="BodyText3">
    <w:name w:val="Body Text 3"/>
    <w:basedOn w:val="Normal"/>
    <w:link w:val="BodyText3Char"/>
    <w:uiPriority w:val="99"/>
    <w:semiHidden/>
    <w:unhideWhenUsed/>
    <w:rsid w:val="003061B7"/>
    <w:pPr>
      <w:spacing w:after="120"/>
    </w:pPr>
    <w:rPr>
      <w:sz w:val="16"/>
      <w:szCs w:val="16"/>
    </w:rPr>
  </w:style>
  <w:style w:type="character" w:customStyle="1" w:styleId="BodyText3Char">
    <w:name w:val="Body Text 3 Char"/>
    <w:basedOn w:val="DefaultParagraphFont"/>
    <w:link w:val="BodyText3"/>
    <w:uiPriority w:val="99"/>
    <w:semiHidden/>
    <w:rsid w:val="003061B7"/>
    <w:rPr>
      <w:rFonts w:ascii="Times New Roman" w:eastAsia="Times New Roman" w:hAnsi="Times New Roman" w:cs="Times New Roman"/>
      <w:color w:val="000000"/>
      <w:sz w:val="16"/>
      <w:szCs w:val="16"/>
    </w:rPr>
  </w:style>
  <w:style w:type="paragraph" w:styleId="BodyTextFirstIndent">
    <w:name w:val="Body Text First Indent"/>
    <w:basedOn w:val="BodyText"/>
    <w:link w:val="BodyTextFirstIndentChar"/>
    <w:uiPriority w:val="99"/>
    <w:semiHidden/>
    <w:unhideWhenUsed/>
    <w:rsid w:val="003061B7"/>
    <w:pPr>
      <w:widowControl/>
      <w:autoSpaceDE/>
      <w:autoSpaceDN/>
      <w:ind w:firstLine="360"/>
      <w:contextualSpacing/>
    </w:pPr>
    <w:rPr>
      <w:color w:val="000000"/>
      <w:sz w:val="20"/>
      <w:szCs w:val="22"/>
      <w:lang w:bidi="ar-SA"/>
    </w:rPr>
  </w:style>
  <w:style w:type="character" w:customStyle="1" w:styleId="BodyTextFirstIndentChar">
    <w:name w:val="Body Text First Indent Char"/>
    <w:basedOn w:val="BodyTextChar"/>
    <w:link w:val="BodyTextFirstIndent"/>
    <w:uiPriority w:val="99"/>
    <w:semiHidden/>
    <w:rsid w:val="003061B7"/>
    <w:rPr>
      <w:rFonts w:ascii="Times New Roman" w:eastAsia="Times New Roman" w:hAnsi="Times New Roman" w:cs="Times New Roman"/>
      <w:color w:val="000000"/>
      <w:sz w:val="20"/>
      <w:szCs w:val="24"/>
      <w:lang w:bidi="en-US"/>
    </w:rPr>
  </w:style>
  <w:style w:type="paragraph" w:styleId="BodyTextIndent">
    <w:name w:val="Body Text Indent"/>
    <w:basedOn w:val="Normal"/>
    <w:link w:val="BodyTextIndentChar"/>
    <w:uiPriority w:val="99"/>
    <w:semiHidden/>
    <w:unhideWhenUsed/>
    <w:rsid w:val="003061B7"/>
    <w:pPr>
      <w:spacing w:after="120"/>
      <w:ind w:left="360"/>
    </w:pPr>
  </w:style>
  <w:style w:type="character" w:customStyle="1" w:styleId="BodyTextIndentChar">
    <w:name w:val="Body Text Indent Char"/>
    <w:basedOn w:val="DefaultParagraphFont"/>
    <w:link w:val="BodyTextIndent"/>
    <w:uiPriority w:val="99"/>
    <w:semiHidden/>
    <w:rsid w:val="003061B7"/>
    <w:rPr>
      <w:rFonts w:ascii="Times New Roman" w:eastAsia="Times New Roman" w:hAnsi="Times New Roman" w:cs="Times New Roman"/>
      <w:color w:val="000000"/>
      <w:sz w:val="20"/>
    </w:rPr>
  </w:style>
  <w:style w:type="paragraph" w:styleId="BodyTextFirstIndent2">
    <w:name w:val="Body Text First Indent 2"/>
    <w:basedOn w:val="BodyTextIndent"/>
    <w:link w:val="BodyTextFirstIndent2Char"/>
    <w:uiPriority w:val="99"/>
    <w:semiHidden/>
    <w:unhideWhenUsed/>
    <w:rsid w:val="003061B7"/>
    <w:pPr>
      <w:spacing w:after="0"/>
      <w:ind w:firstLine="360"/>
    </w:pPr>
  </w:style>
  <w:style w:type="character" w:customStyle="1" w:styleId="BodyTextFirstIndent2Char">
    <w:name w:val="Body Text First Indent 2 Char"/>
    <w:basedOn w:val="BodyTextIndentChar"/>
    <w:link w:val="BodyTextFirstIndent2"/>
    <w:uiPriority w:val="99"/>
    <w:semiHidden/>
    <w:rsid w:val="003061B7"/>
    <w:rPr>
      <w:rFonts w:ascii="Times New Roman" w:eastAsia="Times New Roman" w:hAnsi="Times New Roman" w:cs="Times New Roman"/>
      <w:color w:val="000000"/>
      <w:sz w:val="20"/>
    </w:rPr>
  </w:style>
  <w:style w:type="paragraph" w:styleId="BodyTextIndent2">
    <w:name w:val="Body Text Indent 2"/>
    <w:basedOn w:val="Normal"/>
    <w:link w:val="BodyTextIndent2Char"/>
    <w:uiPriority w:val="99"/>
    <w:semiHidden/>
    <w:unhideWhenUsed/>
    <w:rsid w:val="003061B7"/>
    <w:pPr>
      <w:spacing w:after="120" w:line="480" w:lineRule="auto"/>
      <w:ind w:left="360"/>
    </w:pPr>
  </w:style>
  <w:style w:type="character" w:customStyle="1" w:styleId="BodyTextIndent2Char">
    <w:name w:val="Body Text Indent 2 Char"/>
    <w:basedOn w:val="DefaultParagraphFont"/>
    <w:link w:val="BodyTextIndent2"/>
    <w:uiPriority w:val="99"/>
    <w:semiHidden/>
    <w:rsid w:val="003061B7"/>
    <w:rPr>
      <w:rFonts w:ascii="Times New Roman" w:eastAsia="Times New Roman" w:hAnsi="Times New Roman" w:cs="Times New Roman"/>
      <w:color w:val="000000"/>
      <w:sz w:val="20"/>
    </w:rPr>
  </w:style>
  <w:style w:type="paragraph" w:styleId="BodyTextIndent3">
    <w:name w:val="Body Text Indent 3"/>
    <w:basedOn w:val="Normal"/>
    <w:link w:val="BodyTextIndent3Char"/>
    <w:uiPriority w:val="99"/>
    <w:semiHidden/>
    <w:unhideWhenUsed/>
    <w:rsid w:val="003061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61B7"/>
    <w:rPr>
      <w:rFonts w:ascii="Times New Roman" w:eastAsia="Times New Roman" w:hAnsi="Times New Roman" w:cs="Times New Roman"/>
      <w:color w:val="000000"/>
      <w:sz w:val="16"/>
      <w:szCs w:val="16"/>
    </w:rPr>
  </w:style>
  <w:style w:type="paragraph" w:styleId="Caption">
    <w:name w:val="caption"/>
    <w:basedOn w:val="Normal"/>
    <w:next w:val="Normal"/>
    <w:uiPriority w:val="35"/>
    <w:semiHidden/>
    <w:unhideWhenUsed/>
    <w:qFormat/>
    <w:rsid w:val="003061B7"/>
    <w:pPr>
      <w:spacing w:after="200"/>
    </w:pPr>
    <w:rPr>
      <w:i/>
      <w:iCs/>
      <w:color w:val="1F497D" w:themeColor="text2"/>
      <w:sz w:val="18"/>
      <w:szCs w:val="18"/>
    </w:rPr>
  </w:style>
  <w:style w:type="paragraph" w:styleId="Closing">
    <w:name w:val="Closing"/>
    <w:basedOn w:val="Normal"/>
    <w:link w:val="ClosingChar"/>
    <w:uiPriority w:val="99"/>
    <w:semiHidden/>
    <w:unhideWhenUsed/>
    <w:rsid w:val="003061B7"/>
    <w:pPr>
      <w:ind w:left="4320"/>
    </w:pPr>
  </w:style>
  <w:style w:type="character" w:customStyle="1" w:styleId="ClosingChar">
    <w:name w:val="Closing Char"/>
    <w:basedOn w:val="DefaultParagraphFont"/>
    <w:link w:val="Closing"/>
    <w:uiPriority w:val="99"/>
    <w:semiHidden/>
    <w:rsid w:val="003061B7"/>
    <w:rPr>
      <w:rFonts w:ascii="Times New Roman" w:eastAsia="Times New Roman" w:hAnsi="Times New Roman" w:cs="Times New Roman"/>
      <w:color w:val="000000"/>
      <w:sz w:val="20"/>
    </w:rPr>
  </w:style>
  <w:style w:type="paragraph" w:styleId="CommentText">
    <w:name w:val="annotation text"/>
    <w:basedOn w:val="Normal"/>
    <w:link w:val="CommentTextChar"/>
    <w:uiPriority w:val="99"/>
    <w:semiHidden/>
    <w:unhideWhenUsed/>
    <w:rsid w:val="003061B7"/>
    <w:rPr>
      <w:szCs w:val="20"/>
    </w:rPr>
  </w:style>
  <w:style w:type="character" w:customStyle="1" w:styleId="CommentTextChar">
    <w:name w:val="Comment Text Char"/>
    <w:basedOn w:val="DefaultParagraphFont"/>
    <w:link w:val="CommentText"/>
    <w:uiPriority w:val="99"/>
    <w:semiHidden/>
    <w:rsid w:val="003061B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061B7"/>
    <w:rPr>
      <w:b/>
      <w:bCs/>
    </w:rPr>
  </w:style>
  <w:style w:type="character" w:customStyle="1" w:styleId="CommentSubjectChar">
    <w:name w:val="Comment Subject Char"/>
    <w:basedOn w:val="CommentTextChar"/>
    <w:link w:val="CommentSubject"/>
    <w:uiPriority w:val="99"/>
    <w:semiHidden/>
    <w:rsid w:val="003061B7"/>
    <w:rPr>
      <w:rFonts w:ascii="Times New Roman" w:eastAsia="Times New Roman" w:hAnsi="Times New Roman" w:cs="Times New Roman"/>
      <w:b/>
      <w:bCs/>
      <w:color w:val="000000"/>
      <w:sz w:val="20"/>
      <w:szCs w:val="20"/>
    </w:rPr>
  </w:style>
  <w:style w:type="paragraph" w:styleId="DocumentMap">
    <w:name w:val="Document Map"/>
    <w:basedOn w:val="Normal"/>
    <w:link w:val="DocumentMapChar"/>
    <w:uiPriority w:val="99"/>
    <w:semiHidden/>
    <w:unhideWhenUsed/>
    <w:rsid w:val="003061B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061B7"/>
    <w:rPr>
      <w:rFonts w:ascii="Segoe UI" w:eastAsia="Times New Roman" w:hAnsi="Segoe UI" w:cs="Segoe UI"/>
      <w:color w:val="000000"/>
      <w:sz w:val="16"/>
      <w:szCs w:val="16"/>
    </w:rPr>
  </w:style>
  <w:style w:type="paragraph" w:styleId="E-mailSignature">
    <w:name w:val="E-mail Signature"/>
    <w:basedOn w:val="Normal"/>
    <w:link w:val="E-mailSignatureChar"/>
    <w:uiPriority w:val="99"/>
    <w:semiHidden/>
    <w:unhideWhenUsed/>
    <w:rsid w:val="003061B7"/>
  </w:style>
  <w:style w:type="character" w:customStyle="1" w:styleId="E-mailSignatureChar">
    <w:name w:val="E-mail Signature Char"/>
    <w:basedOn w:val="DefaultParagraphFont"/>
    <w:link w:val="E-mailSignature"/>
    <w:uiPriority w:val="99"/>
    <w:semiHidden/>
    <w:rsid w:val="003061B7"/>
    <w:rPr>
      <w:rFonts w:ascii="Times New Roman" w:eastAsia="Times New Roman" w:hAnsi="Times New Roman" w:cs="Times New Roman"/>
      <w:color w:val="000000"/>
      <w:sz w:val="20"/>
    </w:rPr>
  </w:style>
  <w:style w:type="paragraph" w:styleId="EndnoteText">
    <w:name w:val="endnote text"/>
    <w:basedOn w:val="Normal"/>
    <w:link w:val="EndnoteTextChar"/>
    <w:uiPriority w:val="99"/>
    <w:semiHidden/>
    <w:unhideWhenUsed/>
    <w:rsid w:val="003061B7"/>
    <w:rPr>
      <w:szCs w:val="20"/>
    </w:rPr>
  </w:style>
  <w:style w:type="character" w:customStyle="1" w:styleId="EndnoteTextChar">
    <w:name w:val="Endnote Text Char"/>
    <w:basedOn w:val="DefaultParagraphFont"/>
    <w:link w:val="EndnoteText"/>
    <w:uiPriority w:val="99"/>
    <w:semiHidden/>
    <w:rsid w:val="003061B7"/>
    <w:rPr>
      <w:rFonts w:ascii="Times New Roman" w:eastAsia="Times New Roman" w:hAnsi="Times New Roman" w:cs="Times New Roman"/>
      <w:color w:val="000000"/>
      <w:sz w:val="20"/>
      <w:szCs w:val="20"/>
    </w:rPr>
  </w:style>
  <w:style w:type="paragraph" w:styleId="EnvelopeAddress">
    <w:name w:val="envelope address"/>
    <w:basedOn w:val="Normal"/>
    <w:uiPriority w:val="99"/>
    <w:semiHidden/>
    <w:unhideWhenUsed/>
    <w:rsid w:val="003061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061B7"/>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061B7"/>
    <w:rPr>
      <w:szCs w:val="20"/>
    </w:rPr>
  </w:style>
  <w:style w:type="character" w:customStyle="1" w:styleId="FootnoteTextChar">
    <w:name w:val="Footnote Text Char"/>
    <w:basedOn w:val="DefaultParagraphFont"/>
    <w:link w:val="FootnoteText"/>
    <w:uiPriority w:val="99"/>
    <w:semiHidden/>
    <w:rsid w:val="003061B7"/>
    <w:rPr>
      <w:rFonts w:ascii="Times New Roman" w:eastAsia="Times New Roman" w:hAnsi="Times New Roman" w:cs="Times New Roman"/>
      <w:color w:val="000000"/>
      <w:sz w:val="20"/>
      <w:szCs w:val="20"/>
    </w:rPr>
  </w:style>
  <w:style w:type="character" w:customStyle="1" w:styleId="Heading7Char">
    <w:name w:val="Heading 7 Char"/>
    <w:basedOn w:val="DefaultParagraphFont"/>
    <w:link w:val="Heading7"/>
    <w:uiPriority w:val="9"/>
    <w:semiHidden/>
    <w:rsid w:val="003061B7"/>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3061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61B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061B7"/>
    <w:rPr>
      <w:i/>
      <w:iCs/>
    </w:rPr>
  </w:style>
  <w:style w:type="character" w:customStyle="1" w:styleId="HTMLAddressChar">
    <w:name w:val="HTML Address Char"/>
    <w:basedOn w:val="DefaultParagraphFont"/>
    <w:link w:val="HTMLAddress"/>
    <w:uiPriority w:val="99"/>
    <w:semiHidden/>
    <w:rsid w:val="003061B7"/>
    <w:rPr>
      <w:rFonts w:ascii="Times New Roman" w:eastAsia="Times New Roman" w:hAnsi="Times New Roman" w:cs="Times New Roman"/>
      <w:i/>
      <w:iCs/>
      <w:color w:val="000000"/>
      <w:sz w:val="20"/>
    </w:rPr>
  </w:style>
  <w:style w:type="paragraph" w:styleId="HTMLPreformatted">
    <w:name w:val="HTML Preformatted"/>
    <w:basedOn w:val="Normal"/>
    <w:link w:val="HTMLPreformattedChar"/>
    <w:uiPriority w:val="99"/>
    <w:semiHidden/>
    <w:unhideWhenUsed/>
    <w:rsid w:val="003061B7"/>
    <w:rPr>
      <w:rFonts w:ascii="Consolas" w:hAnsi="Consolas"/>
      <w:szCs w:val="20"/>
    </w:rPr>
  </w:style>
  <w:style w:type="character" w:customStyle="1" w:styleId="HTMLPreformattedChar">
    <w:name w:val="HTML Preformatted Char"/>
    <w:basedOn w:val="DefaultParagraphFont"/>
    <w:link w:val="HTMLPreformatted"/>
    <w:uiPriority w:val="99"/>
    <w:semiHidden/>
    <w:rsid w:val="003061B7"/>
    <w:rPr>
      <w:rFonts w:ascii="Consolas" w:eastAsia="Times New Roman" w:hAnsi="Consolas" w:cs="Times New Roman"/>
      <w:color w:val="000000"/>
      <w:sz w:val="20"/>
      <w:szCs w:val="20"/>
    </w:rPr>
  </w:style>
  <w:style w:type="paragraph" w:styleId="Index1">
    <w:name w:val="index 1"/>
    <w:basedOn w:val="Normal"/>
    <w:next w:val="Normal"/>
    <w:autoRedefine/>
    <w:uiPriority w:val="99"/>
    <w:semiHidden/>
    <w:unhideWhenUsed/>
    <w:rsid w:val="003061B7"/>
    <w:pPr>
      <w:ind w:left="200" w:hanging="200"/>
    </w:pPr>
  </w:style>
  <w:style w:type="paragraph" w:styleId="Index2">
    <w:name w:val="index 2"/>
    <w:basedOn w:val="Normal"/>
    <w:next w:val="Normal"/>
    <w:autoRedefine/>
    <w:uiPriority w:val="99"/>
    <w:semiHidden/>
    <w:unhideWhenUsed/>
    <w:rsid w:val="003061B7"/>
    <w:pPr>
      <w:ind w:left="400" w:hanging="200"/>
    </w:pPr>
  </w:style>
  <w:style w:type="paragraph" w:styleId="Index3">
    <w:name w:val="index 3"/>
    <w:basedOn w:val="Normal"/>
    <w:next w:val="Normal"/>
    <w:autoRedefine/>
    <w:uiPriority w:val="99"/>
    <w:semiHidden/>
    <w:unhideWhenUsed/>
    <w:rsid w:val="003061B7"/>
    <w:pPr>
      <w:ind w:left="600" w:hanging="200"/>
    </w:pPr>
  </w:style>
  <w:style w:type="paragraph" w:styleId="Index4">
    <w:name w:val="index 4"/>
    <w:basedOn w:val="Normal"/>
    <w:next w:val="Normal"/>
    <w:autoRedefine/>
    <w:uiPriority w:val="99"/>
    <w:semiHidden/>
    <w:unhideWhenUsed/>
    <w:rsid w:val="003061B7"/>
    <w:pPr>
      <w:ind w:left="800" w:hanging="200"/>
    </w:pPr>
  </w:style>
  <w:style w:type="paragraph" w:styleId="Index5">
    <w:name w:val="index 5"/>
    <w:basedOn w:val="Normal"/>
    <w:next w:val="Normal"/>
    <w:autoRedefine/>
    <w:uiPriority w:val="99"/>
    <w:semiHidden/>
    <w:unhideWhenUsed/>
    <w:rsid w:val="003061B7"/>
    <w:pPr>
      <w:ind w:left="1000" w:hanging="200"/>
    </w:pPr>
  </w:style>
  <w:style w:type="paragraph" w:styleId="Index6">
    <w:name w:val="index 6"/>
    <w:basedOn w:val="Normal"/>
    <w:next w:val="Normal"/>
    <w:autoRedefine/>
    <w:uiPriority w:val="99"/>
    <w:semiHidden/>
    <w:unhideWhenUsed/>
    <w:rsid w:val="003061B7"/>
    <w:pPr>
      <w:ind w:left="1200" w:hanging="200"/>
    </w:pPr>
  </w:style>
  <w:style w:type="paragraph" w:styleId="Index7">
    <w:name w:val="index 7"/>
    <w:basedOn w:val="Normal"/>
    <w:next w:val="Normal"/>
    <w:autoRedefine/>
    <w:uiPriority w:val="99"/>
    <w:semiHidden/>
    <w:unhideWhenUsed/>
    <w:rsid w:val="003061B7"/>
    <w:pPr>
      <w:ind w:left="1400" w:hanging="200"/>
    </w:pPr>
  </w:style>
  <w:style w:type="paragraph" w:styleId="Index8">
    <w:name w:val="index 8"/>
    <w:basedOn w:val="Normal"/>
    <w:next w:val="Normal"/>
    <w:autoRedefine/>
    <w:uiPriority w:val="99"/>
    <w:semiHidden/>
    <w:unhideWhenUsed/>
    <w:rsid w:val="003061B7"/>
    <w:pPr>
      <w:ind w:left="1600" w:hanging="200"/>
    </w:pPr>
  </w:style>
  <w:style w:type="paragraph" w:styleId="Index9">
    <w:name w:val="index 9"/>
    <w:basedOn w:val="Normal"/>
    <w:next w:val="Normal"/>
    <w:autoRedefine/>
    <w:uiPriority w:val="99"/>
    <w:semiHidden/>
    <w:unhideWhenUsed/>
    <w:rsid w:val="003061B7"/>
    <w:pPr>
      <w:ind w:left="1800" w:hanging="200"/>
    </w:pPr>
  </w:style>
  <w:style w:type="paragraph" w:styleId="IndexHeading">
    <w:name w:val="index heading"/>
    <w:basedOn w:val="Normal"/>
    <w:next w:val="Index1"/>
    <w:uiPriority w:val="99"/>
    <w:semiHidden/>
    <w:unhideWhenUsed/>
    <w:rsid w:val="003061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061B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61B7"/>
    <w:rPr>
      <w:rFonts w:ascii="Times New Roman" w:eastAsia="Times New Roman" w:hAnsi="Times New Roman" w:cs="Times New Roman"/>
      <w:i/>
      <w:iCs/>
      <w:color w:val="4F81BD" w:themeColor="accent1"/>
      <w:sz w:val="20"/>
    </w:rPr>
  </w:style>
  <w:style w:type="paragraph" w:styleId="List">
    <w:name w:val="List"/>
    <w:basedOn w:val="Normal"/>
    <w:uiPriority w:val="99"/>
    <w:semiHidden/>
    <w:unhideWhenUsed/>
    <w:rsid w:val="003061B7"/>
    <w:pPr>
      <w:ind w:left="360" w:hanging="360"/>
    </w:pPr>
  </w:style>
  <w:style w:type="paragraph" w:styleId="List2">
    <w:name w:val="List 2"/>
    <w:basedOn w:val="Normal"/>
    <w:uiPriority w:val="99"/>
    <w:semiHidden/>
    <w:unhideWhenUsed/>
    <w:rsid w:val="003061B7"/>
    <w:pPr>
      <w:ind w:left="720" w:hanging="360"/>
    </w:pPr>
  </w:style>
  <w:style w:type="paragraph" w:styleId="List3">
    <w:name w:val="List 3"/>
    <w:basedOn w:val="Normal"/>
    <w:uiPriority w:val="99"/>
    <w:semiHidden/>
    <w:unhideWhenUsed/>
    <w:rsid w:val="003061B7"/>
    <w:pPr>
      <w:ind w:left="1080" w:hanging="360"/>
    </w:pPr>
  </w:style>
  <w:style w:type="paragraph" w:styleId="List4">
    <w:name w:val="List 4"/>
    <w:basedOn w:val="Normal"/>
    <w:uiPriority w:val="99"/>
    <w:semiHidden/>
    <w:unhideWhenUsed/>
    <w:rsid w:val="003061B7"/>
    <w:pPr>
      <w:ind w:left="1440" w:hanging="360"/>
    </w:pPr>
  </w:style>
  <w:style w:type="paragraph" w:styleId="List5">
    <w:name w:val="List 5"/>
    <w:basedOn w:val="Normal"/>
    <w:uiPriority w:val="99"/>
    <w:semiHidden/>
    <w:unhideWhenUsed/>
    <w:rsid w:val="003061B7"/>
    <w:pPr>
      <w:ind w:left="1800" w:hanging="360"/>
    </w:pPr>
  </w:style>
  <w:style w:type="paragraph" w:styleId="ListBullet">
    <w:name w:val="List Bullet"/>
    <w:basedOn w:val="Normal"/>
    <w:uiPriority w:val="99"/>
    <w:semiHidden/>
    <w:unhideWhenUsed/>
    <w:rsid w:val="003061B7"/>
    <w:pPr>
      <w:numPr>
        <w:numId w:val="8"/>
      </w:numPr>
    </w:pPr>
  </w:style>
  <w:style w:type="paragraph" w:styleId="ListBullet2">
    <w:name w:val="List Bullet 2"/>
    <w:basedOn w:val="Normal"/>
    <w:uiPriority w:val="99"/>
    <w:semiHidden/>
    <w:unhideWhenUsed/>
    <w:rsid w:val="003061B7"/>
    <w:pPr>
      <w:numPr>
        <w:numId w:val="9"/>
      </w:numPr>
    </w:pPr>
  </w:style>
  <w:style w:type="paragraph" w:styleId="ListBullet3">
    <w:name w:val="List Bullet 3"/>
    <w:basedOn w:val="Normal"/>
    <w:uiPriority w:val="99"/>
    <w:semiHidden/>
    <w:unhideWhenUsed/>
    <w:rsid w:val="003061B7"/>
    <w:pPr>
      <w:numPr>
        <w:numId w:val="10"/>
      </w:numPr>
    </w:pPr>
  </w:style>
  <w:style w:type="paragraph" w:styleId="ListBullet4">
    <w:name w:val="List Bullet 4"/>
    <w:basedOn w:val="Normal"/>
    <w:uiPriority w:val="99"/>
    <w:semiHidden/>
    <w:unhideWhenUsed/>
    <w:rsid w:val="003061B7"/>
    <w:pPr>
      <w:numPr>
        <w:numId w:val="11"/>
      </w:numPr>
    </w:pPr>
  </w:style>
  <w:style w:type="paragraph" w:styleId="ListBullet5">
    <w:name w:val="List Bullet 5"/>
    <w:basedOn w:val="Normal"/>
    <w:uiPriority w:val="99"/>
    <w:semiHidden/>
    <w:unhideWhenUsed/>
    <w:rsid w:val="003061B7"/>
    <w:pPr>
      <w:numPr>
        <w:numId w:val="12"/>
      </w:numPr>
    </w:pPr>
  </w:style>
  <w:style w:type="paragraph" w:styleId="ListContinue">
    <w:name w:val="List Continue"/>
    <w:basedOn w:val="Normal"/>
    <w:uiPriority w:val="99"/>
    <w:semiHidden/>
    <w:unhideWhenUsed/>
    <w:rsid w:val="003061B7"/>
    <w:pPr>
      <w:spacing w:after="120"/>
      <w:ind w:left="360"/>
    </w:pPr>
  </w:style>
  <w:style w:type="paragraph" w:styleId="ListContinue2">
    <w:name w:val="List Continue 2"/>
    <w:basedOn w:val="Normal"/>
    <w:uiPriority w:val="99"/>
    <w:semiHidden/>
    <w:unhideWhenUsed/>
    <w:rsid w:val="003061B7"/>
    <w:pPr>
      <w:spacing w:after="120"/>
      <w:ind w:left="720"/>
    </w:pPr>
  </w:style>
  <w:style w:type="paragraph" w:styleId="ListContinue3">
    <w:name w:val="List Continue 3"/>
    <w:basedOn w:val="Normal"/>
    <w:uiPriority w:val="99"/>
    <w:semiHidden/>
    <w:unhideWhenUsed/>
    <w:rsid w:val="003061B7"/>
    <w:pPr>
      <w:spacing w:after="120"/>
      <w:ind w:left="1080"/>
    </w:pPr>
  </w:style>
  <w:style w:type="paragraph" w:styleId="ListContinue4">
    <w:name w:val="List Continue 4"/>
    <w:basedOn w:val="Normal"/>
    <w:uiPriority w:val="99"/>
    <w:semiHidden/>
    <w:unhideWhenUsed/>
    <w:rsid w:val="003061B7"/>
    <w:pPr>
      <w:spacing w:after="120"/>
      <w:ind w:left="1440"/>
    </w:pPr>
  </w:style>
  <w:style w:type="paragraph" w:styleId="ListContinue5">
    <w:name w:val="List Continue 5"/>
    <w:basedOn w:val="Normal"/>
    <w:uiPriority w:val="99"/>
    <w:semiHidden/>
    <w:unhideWhenUsed/>
    <w:rsid w:val="003061B7"/>
    <w:pPr>
      <w:spacing w:after="120"/>
      <w:ind w:left="1800"/>
    </w:pPr>
  </w:style>
  <w:style w:type="paragraph" w:styleId="ListNumber">
    <w:name w:val="List Number"/>
    <w:basedOn w:val="Normal"/>
    <w:uiPriority w:val="99"/>
    <w:semiHidden/>
    <w:unhideWhenUsed/>
    <w:rsid w:val="003061B7"/>
    <w:pPr>
      <w:numPr>
        <w:numId w:val="13"/>
      </w:numPr>
    </w:pPr>
  </w:style>
  <w:style w:type="paragraph" w:styleId="ListNumber2">
    <w:name w:val="List Number 2"/>
    <w:basedOn w:val="Normal"/>
    <w:uiPriority w:val="99"/>
    <w:semiHidden/>
    <w:unhideWhenUsed/>
    <w:rsid w:val="003061B7"/>
    <w:pPr>
      <w:numPr>
        <w:numId w:val="14"/>
      </w:numPr>
    </w:pPr>
  </w:style>
  <w:style w:type="paragraph" w:styleId="ListNumber3">
    <w:name w:val="List Number 3"/>
    <w:basedOn w:val="Normal"/>
    <w:uiPriority w:val="99"/>
    <w:semiHidden/>
    <w:unhideWhenUsed/>
    <w:rsid w:val="003061B7"/>
    <w:pPr>
      <w:numPr>
        <w:numId w:val="15"/>
      </w:numPr>
    </w:pPr>
  </w:style>
  <w:style w:type="paragraph" w:styleId="ListNumber4">
    <w:name w:val="List Number 4"/>
    <w:basedOn w:val="Normal"/>
    <w:uiPriority w:val="99"/>
    <w:semiHidden/>
    <w:unhideWhenUsed/>
    <w:rsid w:val="003061B7"/>
    <w:pPr>
      <w:numPr>
        <w:numId w:val="16"/>
      </w:numPr>
    </w:pPr>
  </w:style>
  <w:style w:type="paragraph" w:styleId="ListNumber5">
    <w:name w:val="List Number 5"/>
    <w:basedOn w:val="Normal"/>
    <w:uiPriority w:val="99"/>
    <w:semiHidden/>
    <w:unhideWhenUsed/>
    <w:rsid w:val="003061B7"/>
    <w:pPr>
      <w:numPr>
        <w:numId w:val="17"/>
      </w:numPr>
    </w:pPr>
  </w:style>
  <w:style w:type="paragraph" w:styleId="MacroText">
    <w:name w:val="macro"/>
    <w:link w:val="MacroTextChar"/>
    <w:uiPriority w:val="99"/>
    <w:semiHidden/>
    <w:unhideWhenUsed/>
    <w:rsid w:val="003061B7"/>
    <w:pPr>
      <w:tabs>
        <w:tab w:val="left" w:pos="480"/>
        <w:tab w:val="left" w:pos="960"/>
        <w:tab w:val="left" w:pos="1440"/>
        <w:tab w:val="left" w:pos="1920"/>
        <w:tab w:val="left" w:pos="2400"/>
        <w:tab w:val="left" w:pos="2880"/>
        <w:tab w:val="left" w:pos="3360"/>
        <w:tab w:val="left" w:pos="3840"/>
        <w:tab w:val="left" w:pos="4320"/>
      </w:tabs>
      <w:spacing w:after="0" w:line="240" w:lineRule="auto"/>
      <w:contextualSpacing/>
    </w:pPr>
    <w:rPr>
      <w:rFonts w:ascii="Consolas" w:eastAsia="Times New Roman" w:hAnsi="Consolas" w:cs="Times New Roman"/>
      <w:color w:val="000000"/>
      <w:sz w:val="20"/>
      <w:szCs w:val="20"/>
    </w:rPr>
  </w:style>
  <w:style w:type="character" w:customStyle="1" w:styleId="MacroTextChar">
    <w:name w:val="Macro Text Char"/>
    <w:basedOn w:val="DefaultParagraphFont"/>
    <w:link w:val="MacroText"/>
    <w:uiPriority w:val="99"/>
    <w:semiHidden/>
    <w:rsid w:val="003061B7"/>
    <w:rPr>
      <w:rFonts w:ascii="Consolas" w:eastAsia="Times New Roman" w:hAnsi="Consolas" w:cs="Times New Roman"/>
      <w:color w:val="000000"/>
      <w:sz w:val="20"/>
      <w:szCs w:val="20"/>
    </w:rPr>
  </w:style>
  <w:style w:type="paragraph" w:styleId="MessageHeader">
    <w:name w:val="Message Header"/>
    <w:basedOn w:val="Normal"/>
    <w:link w:val="MessageHeaderChar"/>
    <w:uiPriority w:val="99"/>
    <w:semiHidden/>
    <w:unhideWhenUsed/>
    <w:rsid w:val="003061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61B7"/>
    <w:rPr>
      <w:rFonts w:asciiTheme="majorHAnsi" w:eastAsiaTheme="majorEastAsia" w:hAnsiTheme="majorHAnsi" w:cstheme="majorBidi"/>
      <w:color w:val="000000"/>
      <w:sz w:val="24"/>
      <w:szCs w:val="24"/>
      <w:shd w:val="pct20" w:color="auto" w:fill="auto"/>
    </w:rPr>
  </w:style>
  <w:style w:type="paragraph" w:styleId="NormalWeb">
    <w:name w:val="Normal (Web)"/>
    <w:basedOn w:val="Normal"/>
    <w:uiPriority w:val="99"/>
    <w:semiHidden/>
    <w:unhideWhenUsed/>
    <w:rsid w:val="003061B7"/>
    <w:rPr>
      <w:sz w:val="24"/>
      <w:szCs w:val="24"/>
    </w:rPr>
  </w:style>
  <w:style w:type="paragraph" w:styleId="NormalIndent">
    <w:name w:val="Normal Indent"/>
    <w:basedOn w:val="Normal"/>
    <w:uiPriority w:val="99"/>
    <w:semiHidden/>
    <w:unhideWhenUsed/>
    <w:rsid w:val="003061B7"/>
    <w:pPr>
      <w:ind w:left="720"/>
    </w:pPr>
  </w:style>
  <w:style w:type="paragraph" w:styleId="NoteHeading">
    <w:name w:val="Note Heading"/>
    <w:basedOn w:val="Normal"/>
    <w:next w:val="Normal"/>
    <w:link w:val="NoteHeadingChar"/>
    <w:uiPriority w:val="99"/>
    <w:semiHidden/>
    <w:unhideWhenUsed/>
    <w:rsid w:val="003061B7"/>
  </w:style>
  <w:style w:type="character" w:customStyle="1" w:styleId="NoteHeadingChar">
    <w:name w:val="Note Heading Char"/>
    <w:basedOn w:val="DefaultParagraphFont"/>
    <w:link w:val="NoteHeading"/>
    <w:uiPriority w:val="99"/>
    <w:semiHidden/>
    <w:rsid w:val="003061B7"/>
    <w:rPr>
      <w:rFonts w:ascii="Times New Roman" w:eastAsia="Times New Roman" w:hAnsi="Times New Roman" w:cs="Times New Roman"/>
      <w:color w:val="000000"/>
      <w:sz w:val="20"/>
    </w:rPr>
  </w:style>
  <w:style w:type="paragraph" w:styleId="Quote">
    <w:name w:val="Quote"/>
    <w:basedOn w:val="Normal"/>
    <w:next w:val="Normal"/>
    <w:link w:val="QuoteChar"/>
    <w:uiPriority w:val="29"/>
    <w:qFormat/>
    <w:rsid w:val="003061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61B7"/>
    <w:rPr>
      <w:rFonts w:ascii="Times New Roman" w:eastAsia="Times New Roman" w:hAnsi="Times New Roman" w:cs="Times New Roman"/>
      <w:i/>
      <w:iCs/>
      <w:color w:val="404040" w:themeColor="text1" w:themeTint="BF"/>
      <w:sz w:val="20"/>
    </w:rPr>
  </w:style>
  <w:style w:type="paragraph" w:styleId="Salutation">
    <w:name w:val="Salutation"/>
    <w:basedOn w:val="Normal"/>
    <w:next w:val="Normal"/>
    <w:link w:val="SalutationChar"/>
    <w:uiPriority w:val="99"/>
    <w:semiHidden/>
    <w:unhideWhenUsed/>
    <w:rsid w:val="003061B7"/>
  </w:style>
  <w:style w:type="character" w:customStyle="1" w:styleId="SalutationChar">
    <w:name w:val="Salutation Char"/>
    <w:basedOn w:val="DefaultParagraphFont"/>
    <w:link w:val="Salutation"/>
    <w:uiPriority w:val="99"/>
    <w:semiHidden/>
    <w:rsid w:val="003061B7"/>
    <w:rPr>
      <w:rFonts w:ascii="Times New Roman" w:eastAsia="Times New Roman" w:hAnsi="Times New Roman" w:cs="Times New Roman"/>
      <w:color w:val="000000"/>
      <w:sz w:val="20"/>
    </w:rPr>
  </w:style>
  <w:style w:type="paragraph" w:styleId="Signature">
    <w:name w:val="Signature"/>
    <w:basedOn w:val="Normal"/>
    <w:link w:val="SignatureChar"/>
    <w:uiPriority w:val="99"/>
    <w:semiHidden/>
    <w:unhideWhenUsed/>
    <w:rsid w:val="003061B7"/>
    <w:pPr>
      <w:ind w:left="4320"/>
    </w:pPr>
  </w:style>
  <w:style w:type="character" w:customStyle="1" w:styleId="SignatureChar">
    <w:name w:val="Signature Char"/>
    <w:basedOn w:val="DefaultParagraphFont"/>
    <w:link w:val="Signature"/>
    <w:uiPriority w:val="99"/>
    <w:semiHidden/>
    <w:rsid w:val="003061B7"/>
    <w:rPr>
      <w:rFonts w:ascii="Times New Roman" w:eastAsia="Times New Roman" w:hAnsi="Times New Roman" w:cs="Times New Roman"/>
      <w:color w:val="000000"/>
      <w:sz w:val="20"/>
    </w:rPr>
  </w:style>
  <w:style w:type="paragraph" w:styleId="TableofAuthorities">
    <w:name w:val="table of authorities"/>
    <w:basedOn w:val="Normal"/>
    <w:next w:val="Normal"/>
    <w:uiPriority w:val="99"/>
    <w:semiHidden/>
    <w:unhideWhenUsed/>
    <w:rsid w:val="003061B7"/>
    <w:pPr>
      <w:ind w:left="200" w:hanging="200"/>
    </w:pPr>
  </w:style>
  <w:style w:type="paragraph" w:styleId="TableofFigures">
    <w:name w:val="table of figures"/>
    <w:basedOn w:val="Normal"/>
    <w:next w:val="Normal"/>
    <w:uiPriority w:val="99"/>
    <w:semiHidden/>
    <w:unhideWhenUsed/>
    <w:rsid w:val="003061B7"/>
  </w:style>
  <w:style w:type="paragraph" w:styleId="TOAHeading">
    <w:name w:val="toa heading"/>
    <w:basedOn w:val="Normal"/>
    <w:next w:val="Normal"/>
    <w:uiPriority w:val="99"/>
    <w:semiHidden/>
    <w:unhideWhenUsed/>
    <w:rsid w:val="003061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061B7"/>
    <w:pPr>
      <w:spacing w:after="100"/>
    </w:pPr>
  </w:style>
  <w:style w:type="paragraph" w:styleId="TOC2">
    <w:name w:val="toc 2"/>
    <w:basedOn w:val="Normal"/>
    <w:next w:val="Normal"/>
    <w:autoRedefine/>
    <w:uiPriority w:val="39"/>
    <w:semiHidden/>
    <w:unhideWhenUsed/>
    <w:rsid w:val="003061B7"/>
    <w:pPr>
      <w:spacing w:after="100"/>
      <w:ind w:left="200"/>
    </w:pPr>
  </w:style>
  <w:style w:type="paragraph" w:styleId="TOC3">
    <w:name w:val="toc 3"/>
    <w:basedOn w:val="Normal"/>
    <w:next w:val="Normal"/>
    <w:autoRedefine/>
    <w:uiPriority w:val="39"/>
    <w:semiHidden/>
    <w:unhideWhenUsed/>
    <w:rsid w:val="003061B7"/>
    <w:pPr>
      <w:spacing w:after="100"/>
      <w:ind w:left="400"/>
    </w:pPr>
  </w:style>
  <w:style w:type="paragraph" w:styleId="TOC4">
    <w:name w:val="toc 4"/>
    <w:basedOn w:val="Normal"/>
    <w:next w:val="Normal"/>
    <w:autoRedefine/>
    <w:uiPriority w:val="39"/>
    <w:semiHidden/>
    <w:unhideWhenUsed/>
    <w:rsid w:val="003061B7"/>
    <w:pPr>
      <w:spacing w:after="100"/>
      <w:ind w:left="600"/>
    </w:pPr>
  </w:style>
  <w:style w:type="paragraph" w:styleId="TOC5">
    <w:name w:val="toc 5"/>
    <w:basedOn w:val="Normal"/>
    <w:next w:val="Normal"/>
    <w:autoRedefine/>
    <w:uiPriority w:val="39"/>
    <w:semiHidden/>
    <w:unhideWhenUsed/>
    <w:rsid w:val="003061B7"/>
    <w:pPr>
      <w:spacing w:after="100"/>
      <w:ind w:left="800"/>
    </w:pPr>
  </w:style>
  <w:style w:type="paragraph" w:styleId="TOC6">
    <w:name w:val="toc 6"/>
    <w:basedOn w:val="Normal"/>
    <w:next w:val="Normal"/>
    <w:autoRedefine/>
    <w:uiPriority w:val="39"/>
    <w:semiHidden/>
    <w:unhideWhenUsed/>
    <w:rsid w:val="003061B7"/>
    <w:pPr>
      <w:spacing w:after="100"/>
      <w:ind w:left="1000"/>
    </w:pPr>
  </w:style>
  <w:style w:type="paragraph" w:styleId="TOC7">
    <w:name w:val="toc 7"/>
    <w:basedOn w:val="Normal"/>
    <w:next w:val="Normal"/>
    <w:autoRedefine/>
    <w:uiPriority w:val="39"/>
    <w:semiHidden/>
    <w:unhideWhenUsed/>
    <w:rsid w:val="003061B7"/>
    <w:pPr>
      <w:spacing w:after="100"/>
      <w:ind w:left="1200"/>
    </w:pPr>
  </w:style>
  <w:style w:type="paragraph" w:styleId="TOC8">
    <w:name w:val="toc 8"/>
    <w:basedOn w:val="Normal"/>
    <w:next w:val="Normal"/>
    <w:autoRedefine/>
    <w:uiPriority w:val="39"/>
    <w:semiHidden/>
    <w:unhideWhenUsed/>
    <w:rsid w:val="003061B7"/>
    <w:pPr>
      <w:spacing w:after="100"/>
      <w:ind w:left="1400"/>
    </w:pPr>
  </w:style>
  <w:style w:type="paragraph" w:styleId="TOC9">
    <w:name w:val="toc 9"/>
    <w:basedOn w:val="Normal"/>
    <w:next w:val="Normal"/>
    <w:autoRedefine/>
    <w:uiPriority w:val="39"/>
    <w:semiHidden/>
    <w:unhideWhenUsed/>
    <w:rsid w:val="003061B7"/>
    <w:pPr>
      <w:spacing w:after="100"/>
      <w:ind w:left="1600"/>
    </w:pPr>
  </w:style>
  <w:style w:type="paragraph" w:styleId="TOCHeading">
    <w:name w:val="TOC Heading"/>
    <w:basedOn w:val="Heading1"/>
    <w:next w:val="Normal"/>
    <w:uiPriority w:val="39"/>
    <w:semiHidden/>
    <w:unhideWhenUsed/>
    <w:qFormat/>
    <w:rsid w:val="003061B7"/>
    <w:pPr>
      <w:keepNext/>
      <w:keepLines/>
      <w:spacing w:after="0"/>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26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AFE4297C4704D8296AFC7FF9C573C" ma:contentTypeVersion="12" ma:contentTypeDescription="Create a new document." ma:contentTypeScope="" ma:versionID="08732f86c087749106449ede80298716">
  <xsd:schema xmlns:xsd="http://www.w3.org/2001/XMLSchema" xmlns:xs="http://www.w3.org/2001/XMLSchema" xmlns:p="http://schemas.microsoft.com/office/2006/metadata/properties" xmlns:ns2="9c845c7d-1443-427d-b028-9dca7f30b95b" xmlns:ns3="e5f57376-d37c-47ca-8fdf-f05bbffe3d77" targetNamespace="http://schemas.microsoft.com/office/2006/metadata/properties" ma:root="true" ma:fieldsID="a7c883644b30e53d697fc5ad5adb6b3d" ns2:_="" ns3:_="">
    <xsd:import namespace="9c845c7d-1443-427d-b028-9dca7f30b95b"/>
    <xsd:import namespace="e5f57376-d37c-47ca-8fdf-f05bbffe3d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45c7d-1443-427d-b028-9dca7f30b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f57376-d37c-47ca-8fdf-f05bbffe3d77"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80E85-5D71-4DBB-9FD3-83AA832F0E34}">
  <ds:schemaRefs>
    <ds:schemaRef ds:uri="http://schemas.microsoft.com/sharepoint/v3/contenttype/forms"/>
  </ds:schemaRefs>
</ds:datastoreItem>
</file>

<file path=customXml/itemProps2.xml><?xml version="1.0" encoding="utf-8"?>
<ds:datastoreItem xmlns:ds="http://schemas.openxmlformats.org/officeDocument/2006/customXml" ds:itemID="{B1DB5DAA-C422-4788-B9DB-F2BE9F193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45c7d-1443-427d-b028-9dca7f30b95b"/>
    <ds:schemaRef ds:uri="e5f57376-d37c-47ca-8fdf-f05bbffe3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C0DCB-AD16-44FB-887A-FCE798F47B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BBPL - Letterhead.doc.docx</vt:lpstr>
    </vt:vector>
  </TitlesOfParts>
  <Company>eiNetwork</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BBPL - Letterhead.doc.docx</dc:title>
  <dc:creator>Worley, Jennifer</dc:creator>
  <cp:lastModifiedBy>Fenk, Angela</cp:lastModifiedBy>
  <cp:revision>2</cp:revision>
  <cp:lastPrinted>2022-06-14T16:32:00Z</cp:lastPrinted>
  <dcterms:created xsi:type="dcterms:W3CDTF">2022-06-27T17:05:00Z</dcterms:created>
  <dcterms:modified xsi:type="dcterms:W3CDTF">2022-06-27T17:05:00Z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0x010100FB8AFE4297C4704D8296AFC7FF9C573C</vt:lpwstr>
  </property>
  <property fmtid="{D5CDD505-2E9C-101B-9397-08002B2CF9AE}" pid="3" name="AuthorIds_UIVersion_2560">
    <vt:lpwstr>26</vt:lpwstr>
  </property>
</Properties>
</file>